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jc w:val="both"/>
        <w:textAlignment w:val="auto"/>
        <w:outlineLvl w:val="9"/>
        <w:rPr>
          <w:rFonts w:hint="eastAsia" w:ascii="宋体" w:hAnsi="宋体"/>
          <w:snapToGrid/>
          <w:sz w:val="32"/>
          <w:lang w:val="en-US" w:eastAsia="zh-CN"/>
        </w:rPr>
      </w:pPr>
      <w:r>
        <w:rPr>
          <w:rFonts w:hint="eastAsia" w:ascii="宋体" w:hAnsi="宋体"/>
          <w:snapToGrid/>
          <w:sz w:val="32"/>
          <w:lang w:val="en-US" w:eastAsia="zh-CN"/>
        </w:rPr>
        <w:t>附件3：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异议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处理</w:t>
      </w:r>
      <w:r>
        <w:rPr>
          <w:rFonts w:hint="eastAsia" w:ascii="方正小标宋简体" w:hAnsi="宋体" w:eastAsia="方正小标宋简体"/>
          <w:sz w:val="32"/>
          <w:szCs w:val="32"/>
        </w:rPr>
        <w:t>申请表</w:t>
      </w:r>
    </w:p>
    <w:tbl>
      <w:tblPr>
        <w:tblStyle w:val="3"/>
        <w:tblpPr w:leftFromText="180" w:rightFromText="180" w:vertAnchor="text" w:horzAnchor="page" w:tblpX="2040" w:tblpY="424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82"/>
        <w:gridCol w:w="1516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申请单位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申请日期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E-mail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异议信息描述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申请理由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（可附页）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信用承诺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本人承诺所填写内容和提交相关材料准确，否则由此产生的相应后果自负。</w:t>
            </w: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签字          （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eastAsia="仿宋_GB2312"/>
                <w:sz w:val="28"/>
                <w:szCs w:val="28"/>
              </w:rPr>
              <w:t xml:space="preserve">盖章）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/>
        <w:jc w:val="both"/>
        <w:textAlignment w:val="auto"/>
        <w:outlineLvl w:val="9"/>
        <w:rPr>
          <w:rFonts w:eastAsia="仿宋_GB2312"/>
          <w:szCs w:val="21"/>
        </w:rPr>
      </w:pPr>
    </w:p>
    <w:p/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hint="eastAsia" w:eastAsia="仿宋_GB2312"/>
          <w:sz w:val="24"/>
        </w:rPr>
        <w:t>应提交工商营业执照、组织机构代码证及复印件、经办人身份证及复印件、授权委托书。</w:t>
      </w:r>
    </w:p>
    <w:p>
      <w:pPr>
        <w:jc w:val="left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2ACE"/>
    <w:rsid w:val="231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2017-09-12T08:52:00Z</dcterms:created>
  <dc:creator>Administrator</dc:creator>
  <cp:lastModifiedBy>Administrator</cp:lastModifiedBy>
  <dcterms:modified xsi:type="dcterms:W3CDTF">2017-09-12T08:52:59Z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