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7D" w:rsidRPr="00C50ACC" w:rsidRDefault="00957C7D">
      <w:pPr>
        <w:widowControl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OLE_LINK2"/>
      <w:r w:rsidRPr="00C50ACC">
        <w:rPr>
          <w:rFonts w:ascii="仿宋" w:eastAsia="仿宋" w:hAnsi="仿宋" w:cs="仿宋" w:hint="eastAsia"/>
          <w:b/>
          <w:bCs/>
          <w:sz w:val="32"/>
          <w:szCs w:val="32"/>
        </w:rPr>
        <w:t>淮安市区备用水源PPP项目申报变更财务测算复核报告编制</w:t>
      </w:r>
    </w:p>
    <w:p w:rsidR="00231192" w:rsidRPr="00C50ACC" w:rsidRDefault="001E7C2B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C50ACC">
        <w:rPr>
          <w:rFonts w:ascii="仿宋" w:eastAsia="仿宋" w:hAnsi="仿宋" w:cs="仿宋" w:hint="eastAsia"/>
          <w:b/>
          <w:bCs/>
          <w:sz w:val="32"/>
          <w:szCs w:val="32"/>
        </w:rPr>
        <w:t>成交结果公告</w:t>
      </w:r>
    </w:p>
    <w:p w:rsidR="00231192" w:rsidRDefault="001E7C2B">
      <w:pPr>
        <w:widowControl/>
        <w:spacing w:line="400" w:lineRule="exact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    </w:t>
      </w:r>
      <w:r w:rsidR="00957C7D" w:rsidRPr="00957C7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受淮安市市政公用事业管理服务中心委托，江苏苏咨工程咨询有限责任公司对该单位的淮安市区备用水源PPP项目申报变更财务测算复核报告编制进行询价采购</w:t>
      </w: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，按规定程序组织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，现就本次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的评审结果公布如下：</w:t>
      </w:r>
    </w:p>
    <w:p w:rsidR="00957C7D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一、项目名称：</w:t>
      </w:r>
      <w:r w:rsidR="00957C7D" w:rsidRP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淮安市区备用水源PPP项目申报变更财务测算复核报告编制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二、项目简要说明：</w:t>
      </w:r>
      <w:r w:rsidR="00957C7D" w:rsidRP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为便于向省财政厅履行淮安市区备用水源PPP项目申报变更备案手续，现对淮安市区备用水源PPP项目申报变更财务测算复核报告进行编制。本项目采购预算为2.5万元。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三、公告媒体及日期：</w:t>
      </w:r>
    </w:p>
    <w:p w:rsidR="00C50ACC" w:rsidRDefault="00C50ACC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 w:hint="eastAsia"/>
          <w:kern w:val="0"/>
          <w:sz w:val="24"/>
          <w:shd w:val="clear" w:color="auto" w:fill="FFFFFF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公告媒体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: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淮安市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住房和城乡建设局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网 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公告发布时间</w:t>
      </w:r>
      <w:r w:rsid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：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2021年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9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月</w:t>
      </w:r>
      <w:r w:rsidR="00C50ACC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14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日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四、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信息：</w:t>
      </w:r>
    </w:p>
    <w:p w:rsidR="00231192" w:rsidRPr="00392F54" w:rsidRDefault="00957C7D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日期：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2021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年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9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月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9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日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10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时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0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0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分</w:t>
      </w:r>
    </w:p>
    <w:p w:rsidR="00231192" w:rsidRPr="00392F54" w:rsidRDefault="00957C7D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地点：</w:t>
      </w:r>
      <w:r w:rsidRP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淮安市樱花路23号中业慧谷B5三楼</w:t>
      </w:r>
    </w:p>
    <w:p w:rsidR="00231192" w:rsidRPr="00392F54" w:rsidRDefault="00340AED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询价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小组：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支凤生、胡薇薇、张少杰</w:t>
      </w:r>
    </w:p>
    <w:p w:rsidR="00231192" w:rsidRPr="00392F54" w:rsidRDefault="00957C7D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五、询价</w:t>
      </w:r>
      <w:r w:rsidR="001E7C2B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结果信息：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第一成交候选人：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南京宁瑞会计师事务所（普通合伙）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成交金额：人民币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贰万肆仟伍佰元</w:t>
      </w: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整（</w:t>
      </w:r>
      <w:r w:rsid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245</w:t>
      </w:r>
      <w:r w:rsidR="00392F54"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00 </w:t>
      </w: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元）  </w:t>
      </w:r>
    </w:p>
    <w:p w:rsidR="00231192" w:rsidRPr="00392F54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 w:rsidRPr="00392F54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地址：</w:t>
      </w:r>
      <w:r w:rsidR="00957C7D" w:rsidRPr="00957C7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南京市雨花台区共青团路四村3幢609室</w:t>
      </w:r>
    </w:p>
    <w:p w:rsidR="00231192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六、主要标的信息</w:t>
      </w:r>
    </w:p>
    <w:p w:rsidR="00340AED" w:rsidRDefault="00340AED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  <w:kern w:val="0"/>
          <w:sz w:val="24"/>
          <w:shd w:val="clear" w:color="auto" w:fill="FFFFFF"/>
        </w:rPr>
      </w:pPr>
      <w:bookmarkStart w:id="1" w:name="_GoBack"/>
      <w:bookmarkEnd w:id="1"/>
      <w:r w:rsidRPr="00340AE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对淮安市区备用水源PPP项目申报变更财务测算复核报告进行编制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</w:rPr>
        <w:t>。</w:t>
      </w:r>
    </w:p>
    <w:p w:rsidR="00231192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七、本次项目联系事项：</w:t>
      </w:r>
    </w:p>
    <w:p w:rsidR="00231192" w:rsidRPr="00E83210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1、采购人：</w:t>
      </w:r>
      <w:r w:rsidR="00340AED" w:rsidRPr="00957C7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淮安市市政公用事业管理服务中心</w:t>
      </w:r>
    </w:p>
    <w:p w:rsidR="00231192" w:rsidRPr="00E83210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联系人：</w:t>
      </w:r>
      <w:r w:rsidR="00E30461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冯主任</w:t>
      </w:r>
      <w:r w:rsidRP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 xml:space="preserve">                    联系电话：</w:t>
      </w:r>
      <w:r w:rsidR="00E30461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18101401322</w:t>
      </w:r>
    </w:p>
    <w:p w:rsidR="00231192" w:rsidRPr="00E83210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 w:rsidRP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地址：</w:t>
      </w:r>
      <w:r w:rsidR="00E83210" w:rsidRP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淮安市</w:t>
      </w:r>
      <w:r w:rsidR="00340AE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青年</w:t>
      </w:r>
      <w:r w:rsidR="00E83210" w:rsidRPr="00E83210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路</w:t>
      </w:r>
      <w:r w:rsidR="00340AE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1号</w:t>
      </w:r>
    </w:p>
    <w:p w:rsidR="00231192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2、采购代理机构：</w:t>
      </w:r>
      <w:r w:rsidR="00340AED" w:rsidRPr="00957C7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江苏苏咨工程咨询有限责任公司</w:t>
      </w:r>
    </w:p>
    <w:p w:rsidR="00231192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采购联系人：</w:t>
      </w:r>
      <w:r w:rsidR="00340AED" w:rsidRPr="00340AED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安虹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              联系电话：</w:t>
      </w:r>
      <w:r w:rsidR="00340AED" w:rsidRPr="00340AED"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t>13390807628</w:t>
      </w:r>
    </w:p>
    <w:p w:rsidR="00231192" w:rsidRPr="00C50ACC" w:rsidRDefault="001E7C2B" w:rsidP="00C50ACC">
      <w:pPr>
        <w:widowControl/>
        <w:spacing w:line="400" w:lineRule="exact"/>
        <w:ind w:firstLineChars="177" w:firstLine="42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采购代理机构地址：</w:t>
      </w:r>
      <w:r w:rsidR="00340AED" w:rsidRPr="00340AE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淮安市樱花路23号中业慧谷B5三楼</w:t>
      </w:r>
    </w:p>
    <w:p w:rsidR="00E83210" w:rsidRDefault="00E83210">
      <w:pPr>
        <w:widowControl/>
        <w:spacing w:line="400" w:lineRule="exact"/>
        <w:ind w:firstLine="480"/>
        <w:jc w:val="right"/>
        <w:rPr>
          <w:rFonts w:ascii="仿宋" w:eastAsia="仿宋" w:hAnsi="仿宋" w:cs="仿宋"/>
          <w:color w:val="FF0000"/>
          <w:kern w:val="0"/>
          <w:sz w:val="24"/>
          <w:shd w:val="clear" w:color="auto" w:fill="FFFFFF"/>
        </w:rPr>
      </w:pPr>
    </w:p>
    <w:p w:rsidR="00E83210" w:rsidRDefault="00E83210">
      <w:pPr>
        <w:widowControl/>
        <w:spacing w:line="400" w:lineRule="exact"/>
        <w:ind w:firstLine="480"/>
        <w:jc w:val="right"/>
        <w:rPr>
          <w:rFonts w:ascii="仿宋" w:eastAsia="仿宋" w:hAnsi="仿宋" w:cs="仿宋"/>
          <w:color w:val="FF0000"/>
          <w:kern w:val="0"/>
          <w:sz w:val="24"/>
          <w:shd w:val="clear" w:color="auto" w:fill="FFFFFF"/>
        </w:rPr>
      </w:pPr>
    </w:p>
    <w:p w:rsidR="00E83210" w:rsidRDefault="00E83210">
      <w:pPr>
        <w:widowControl/>
        <w:spacing w:line="400" w:lineRule="exact"/>
        <w:ind w:firstLine="480"/>
        <w:jc w:val="right"/>
        <w:rPr>
          <w:rFonts w:ascii="仿宋" w:eastAsia="仿宋" w:hAnsi="仿宋" w:cs="仿宋"/>
          <w:color w:val="FF0000"/>
          <w:kern w:val="0"/>
          <w:sz w:val="24"/>
          <w:shd w:val="clear" w:color="auto" w:fill="FFFFFF"/>
        </w:rPr>
      </w:pPr>
    </w:p>
    <w:p w:rsidR="00C50ACC" w:rsidRDefault="00377DCE" w:rsidP="00C50ACC">
      <w:pPr>
        <w:widowControl/>
        <w:spacing w:line="400" w:lineRule="exact"/>
        <w:ind w:right="240" w:firstLine="480"/>
        <w:jc w:val="right"/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</w:pPr>
      <w:r w:rsidRPr="00957C7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淮安市市政公用事业管理服务中心</w:t>
      </w:r>
    </w:p>
    <w:p w:rsidR="00231192" w:rsidRPr="00C50ACC" w:rsidRDefault="00E83210" w:rsidP="00C50ACC">
      <w:pPr>
        <w:widowControl/>
        <w:spacing w:line="400" w:lineRule="exact"/>
        <w:ind w:right="240" w:firstLine="480"/>
        <w:jc w:val="right"/>
        <w:rPr>
          <w:rFonts w:ascii="仿宋" w:eastAsia="仿宋" w:hAnsi="仿宋" w:cs="仿宋"/>
          <w:kern w:val="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2021</w:t>
      </w:r>
      <w:r w:rsidR="001E7C2B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年 </w:t>
      </w:r>
      <w:r w:rsidR="00377DCE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 w:rsidR="001E7C2B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 月 </w:t>
      </w:r>
      <w:r w:rsidR="00377DCE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9</w:t>
      </w:r>
      <w:r w:rsidR="001E7C2B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 xml:space="preserve"> 日</w:t>
      </w:r>
    </w:p>
    <w:bookmarkEnd w:id="0"/>
    <w:p w:rsidR="00231192" w:rsidRDefault="00231192">
      <w:pPr>
        <w:rPr>
          <w:rFonts w:ascii="仿宋" w:eastAsia="仿宋" w:hAnsi="仿宋" w:cs="仿宋"/>
        </w:rPr>
      </w:pPr>
    </w:p>
    <w:sectPr w:rsidR="00231192" w:rsidSect="00C50ACC">
      <w:pgSz w:w="11906" w:h="16838"/>
      <w:pgMar w:top="1276" w:right="1700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29" w:rsidRDefault="00374729" w:rsidP="00392F54">
      <w:r>
        <w:separator/>
      </w:r>
    </w:p>
  </w:endnote>
  <w:endnote w:type="continuationSeparator" w:id="1">
    <w:p w:rsidR="00374729" w:rsidRDefault="00374729" w:rsidP="0039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29" w:rsidRDefault="00374729" w:rsidP="00392F54">
      <w:r>
        <w:separator/>
      </w:r>
    </w:p>
  </w:footnote>
  <w:footnote w:type="continuationSeparator" w:id="1">
    <w:p w:rsidR="00374729" w:rsidRDefault="00374729" w:rsidP="00392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636BE"/>
    <w:multiLevelType w:val="singleLevel"/>
    <w:tmpl w:val="8FC636BE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1664DE"/>
    <w:rsid w:val="001466D0"/>
    <w:rsid w:val="001E7C2B"/>
    <w:rsid w:val="00231192"/>
    <w:rsid w:val="00340AED"/>
    <w:rsid w:val="00374729"/>
    <w:rsid w:val="00377DCE"/>
    <w:rsid w:val="003800B0"/>
    <w:rsid w:val="00392F54"/>
    <w:rsid w:val="006F0768"/>
    <w:rsid w:val="007E20CF"/>
    <w:rsid w:val="008E1C5B"/>
    <w:rsid w:val="00957C7D"/>
    <w:rsid w:val="009A48A4"/>
    <w:rsid w:val="00C50ACC"/>
    <w:rsid w:val="00CC7EDB"/>
    <w:rsid w:val="00D25D10"/>
    <w:rsid w:val="00E30461"/>
    <w:rsid w:val="00E35401"/>
    <w:rsid w:val="00E83210"/>
    <w:rsid w:val="00E9486A"/>
    <w:rsid w:val="00F4187D"/>
    <w:rsid w:val="101664DE"/>
    <w:rsid w:val="1FCD6932"/>
    <w:rsid w:val="2EC816C6"/>
    <w:rsid w:val="3B886C40"/>
    <w:rsid w:val="615F4C11"/>
    <w:rsid w:val="6AD51B11"/>
    <w:rsid w:val="72983EF9"/>
    <w:rsid w:val="75F2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311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231192"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kern w:val="2"/>
      <w:sz w:val="21"/>
      <w:szCs w:val="21"/>
    </w:rPr>
  </w:style>
  <w:style w:type="character" w:styleId="a3">
    <w:name w:val="FollowedHyperlink"/>
    <w:basedOn w:val="a0"/>
    <w:qFormat/>
    <w:rsid w:val="00231192"/>
    <w:rPr>
      <w:color w:val="333333"/>
      <w:u w:val="none"/>
    </w:rPr>
  </w:style>
  <w:style w:type="character" w:styleId="a4">
    <w:name w:val="Hyperlink"/>
    <w:basedOn w:val="a0"/>
    <w:qFormat/>
    <w:rsid w:val="00231192"/>
    <w:rPr>
      <w:color w:val="333333"/>
      <w:u w:val="none"/>
    </w:rPr>
  </w:style>
  <w:style w:type="paragraph" w:styleId="a5">
    <w:name w:val="header"/>
    <w:basedOn w:val="a"/>
    <w:link w:val="Char"/>
    <w:rsid w:val="0039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2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9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2F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猪二二</dc:creator>
  <cp:lastModifiedBy>XiTongTianDi</cp:lastModifiedBy>
  <cp:revision>9</cp:revision>
  <cp:lastPrinted>2021-09-09T03:32:00Z</cp:lastPrinted>
  <dcterms:created xsi:type="dcterms:W3CDTF">2020-04-09T06:54:00Z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