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18465">
      <w:pPr>
        <w:spacing w:line="520" w:lineRule="exact"/>
        <w:ind w:left="2891" w:hanging="2891" w:hangingChars="800"/>
        <w:jc w:val="both"/>
        <w:rPr>
          <w:rFonts w:hint="eastAsia" w:ascii="方正小标宋_GBK" w:hAnsi="方正小标宋_GBK" w:eastAsia="方正小标宋_GBK" w:cs="方正小标宋_GBK"/>
          <w:b/>
          <w:bCs w:val="0"/>
          <w:sz w:val="36"/>
          <w:szCs w:val="36"/>
          <w:lang w:eastAsia="zh-CN"/>
        </w:rPr>
      </w:pPr>
    </w:p>
    <w:p w14:paraId="1FA3FB94">
      <w:pPr>
        <w:spacing w:line="520" w:lineRule="exact"/>
        <w:ind w:left="2891" w:hanging="2891" w:hangingChars="800"/>
        <w:jc w:val="center"/>
        <w:rPr>
          <w:rFonts w:hint="eastAsia" w:ascii="方正小标宋_GBK" w:hAnsi="方正小标宋_GBK" w:eastAsia="方正小标宋_GBK" w:cs="方正小标宋_GBK"/>
          <w:b/>
          <w:bCs w:val="0"/>
          <w:sz w:val="36"/>
          <w:szCs w:val="36"/>
          <w:lang w:eastAsia="zh-CN"/>
        </w:rPr>
      </w:pPr>
      <w:r>
        <w:rPr>
          <w:rFonts w:hint="eastAsia" w:ascii="方正小标宋_GBK" w:hAnsi="方正小标宋_GBK" w:eastAsia="方正小标宋_GBK" w:cs="方正小标宋_GBK"/>
          <w:b/>
          <w:bCs w:val="0"/>
          <w:sz w:val="36"/>
          <w:szCs w:val="36"/>
          <w:lang w:eastAsia="zh-CN"/>
        </w:rPr>
        <w:t>2024-2026年度棚户区改造政府购买服务资金专项审计</w:t>
      </w:r>
    </w:p>
    <w:p w14:paraId="40854498">
      <w:pPr>
        <w:spacing w:line="520" w:lineRule="exact"/>
        <w:ind w:left="2891" w:hanging="2891" w:hangingChars="800"/>
        <w:jc w:val="center"/>
        <w:rPr>
          <w:rFonts w:hint="eastAsia" w:ascii="方正小标宋_GBK" w:hAnsi="方正小标宋_GBK" w:eastAsia="方正小标宋_GBK" w:cs="方正小标宋_GBK"/>
          <w:b/>
          <w:bCs w:val="0"/>
          <w:color w:val="auto"/>
          <w:sz w:val="36"/>
          <w:szCs w:val="36"/>
          <w:lang w:val="en-US" w:eastAsia="zh-CN"/>
        </w:rPr>
      </w:pPr>
      <w:r>
        <w:rPr>
          <w:rFonts w:hint="eastAsia" w:ascii="方正小标宋_GBK" w:hAnsi="方正小标宋_GBK" w:eastAsia="方正小标宋_GBK" w:cs="方正小标宋_GBK"/>
          <w:b/>
          <w:bCs w:val="0"/>
          <w:color w:val="auto"/>
          <w:sz w:val="36"/>
          <w:szCs w:val="36"/>
          <w:lang w:val="en-US" w:eastAsia="zh-CN"/>
        </w:rPr>
        <w:t>竞争性磋商公告（二次）</w:t>
      </w:r>
    </w:p>
    <w:p w14:paraId="501B6B27"/>
    <w:p w14:paraId="7E4882F9">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rPr>
      </w:pPr>
      <w:bookmarkStart w:id="0" w:name="OLE_LINK1"/>
      <w:r>
        <w:rPr>
          <w:rFonts w:hint="eastAsia" w:ascii="仿宋" w:hAnsi="仿宋" w:eastAsia="仿宋"/>
          <w:sz w:val="28"/>
        </w:rPr>
        <w:t>受淮安市房屋征收管理服务中心委托，正军项目管理集团有限公司就</w:t>
      </w:r>
      <w:r>
        <w:rPr>
          <w:rFonts w:hint="eastAsia" w:ascii="仿宋" w:hAnsi="仿宋" w:eastAsia="仿宋"/>
          <w:sz w:val="28"/>
          <w:lang w:eastAsia="zh-CN"/>
        </w:rPr>
        <w:t>2024-2026年度棚户区改造政府购买服务资金专项审计（</w:t>
      </w:r>
      <w:r>
        <w:rPr>
          <w:rFonts w:hint="eastAsia" w:ascii="仿宋" w:hAnsi="仿宋" w:eastAsia="仿宋"/>
          <w:sz w:val="28"/>
          <w:lang w:val="en-US" w:eastAsia="zh-CN"/>
        </w:rPr>
        <w:t>二次</w:t>
      </w:r>
      <w:r>
        <w:rPr>
          <w:rFonts w:hint="eastAsia" w:ascii="仿宋" w:hAnsi="仿宋" w:eastAsia="仿宋"/>
          <w:sz w:val="28"/>
          <w:lang w:eastAsia="zh-CN"/>
        </w:rPr>
        <w:t>）</w:t>
      </w:r>
      <w:r>
        <w:rPr>
          <w:rFonts w:hint="eastAsia" w:ascii="仿宋" w:hAnsi="仿宋" w:eastAsia="仿宋"/>
          <w:sz w:val="28"/>
        </w:rPr>
        <w:t>进行竞争性磋商，现邀请符合条件的供应商参加竞争性磋商。</w:t>
      </w:r>
    </w:p>
    <w:p w14:paraId="015604EB">
      <w:pPr>
        <w:keepNext w:val="0"/>
        <w:keepLines w:val="0"/>
        <w:pageBreakBefore w:val="0"/>
        <w:widowControl w:val="0"/>
        <w:kinsoku/>
        <w:overflowPunct/>
        <w:topLinePunct w:val="0"/>
        <w:bidi w:val="0"/>
        <w:snapToGrid/>
        <w:spacing w:line="500" w:lineRule="exact"/>
        <w:ind w:firstLine="565" w:firstLineChars="202"/>
        <w:jc w:val="left"/>
        <w:textAlignment w:val="auto"/>
        <w:rPr>
          <w:rFonts w:ascii="仿宋" w:hAnsi="仿宋" w:eastAsia="仿宋"/>
          <w:color w:val="auto"/>
          <w:sz w:val="28"/>
          <w:szCs w:val="28"/>
        </w:rPr>
      </w:pPr>
      <w:r>
        <w:rPr>
          <w:rFonts w:ascii="仿宋" w:hAnsi="仿宋" w:eastAsia="仿宋"/>
          <w:color w:val="auto"/>
          <w:sz w:val="28"/>
          <w:szCs w:val="28"/>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24765</wp:posOffset>
                </wp:positionV>
                <wp:extent cx="5911215" cy="1778000"/>
                <wp:effectExtent l="4445" t="5080" r="8890" b="7620"/>
                <wp:wrapNone/>
                <wp:docPr id="1" name="矩形 346"/>
                <wp:cNvGraphicFramePr/>
                <a:graphic xmlns:a="http://schemas.openxmlformats.org/drawingml/2006/main">
                  <a:graphicData uri="http://schemas.microsoft.com/office/word/2010/wordprocessingShape">
                    <wps:wsp>
                      <wps:cNvSpPr/>
                      <wps:spPr>
                        <a:xfrm>
                          <a:off x="0" y="0"/>
                          <a:ext cx="5911215" cy="1778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C39D08">
                            <w:pPr>
                              <w:spacing w:line="520" w:lineRule="exact"/>
                              <w:rPr>
                                <w:rFonts w:hint="eastAsia" w:ascii="仿宋" w:hAnsi="仿宋" w:eastAsia="仿宋"/>
                                <w:sz w:val="28"/>
                                <w:szCs w:val="28"/>
                              </w:rPr>
                            </w:pPr>
                            <w:r>
                              <w:rPr>
                                <w:rFonts w:hint="eastAsia" w:ascii="仿宋" w:hAnsi="仿宋" w:eastAsia="仿宋"/>
                                <w:b/>
                                <w:sz w:val="28"/>
                                <w:szCs w:val="28"/>
                              </w:rPr>
                              <w:t>项目概况</w:t>
                            </w:r>
                            <w:r>
                              <w:rPr>
                                <w:rFonts w:hint="eastAsia" w:ascii="仿宋" w:hAnsi="仿宋" w:eastAsia="仿宋"/>
                                <w:sz w:val="28"/>
                                <w:szCs w:val="28"/>
                              </w:rPr>
                              <w:t>:</w:t>
                            </w:r>
                          </w:p>
                          <w:p w14:paraId="379EC2A8">
                            <w:pPr>
                              <w:spacing w:line="520" w:lineRule="exact"/>
                              <w:ind w:firstLine="537" w:firstLineChars="192"/>
                              <w:rPr>
                                <w:rFonts w:hint="eastAsia" w:ascii="仿宋" w:hAnsi="仿宋" w:eastAsia="仿宋"/>
                                <w:sz w:val="28"/>
                                <w:szCs w:val="28"/>
                              </w:rPr>
                            </w:pPr>
                            <w:r>
                              <w:rPr>
                                <w:rFonts w:hint="eastAsia" w:ascii="仿宋" w:hAnsi="仿宋" w:eastAsia="仿宋"/>
                                <w:sz w:val="28"/>
                                <w:szCs w:val="28"/>
                                <w:lang w:eastAsia="zh-CN"/>
                              </w:rPr>
                              <w:t>2024-2026年度棚户区改造政府购买服务资金专项审计（</w:t>
                            </w:r>
                            <w:r>
                              <w:rPr>
                                <w:rFonts w:hint="eastAsia" w:ascii="仿宋" w:hAnsi="仿宋" w:eastAsia="仿宋"/>
                                <w:sz w:val="28"/>
                                <w:szCs w:val="28"/>
                                <w:lang w:val="en-US" w:eastAsia="zh-CN"/>
                              </w:rPr>
                              <w:t>二次</w:t>
                            </w:r>
                            <w:r>
                              <w:rPr>
                                <w:rFonts w:hint="eastAsia" w:ascii="仿宋" w:hAnsi="仿宋" w:eastAsia="仿宋"/>
                                <w:sz w:val="28"/>
                                <w:szCs w:val="28"/>
                                <w:lang w:eastAsia="zh-CN"/>
                              </w:rPr>
                              <w:t>）</w:t>
                            </w:r>
                            <w:r>
                              <w:rPr>
                                <w:rFonts w:hint="eastAsia" w:ascii="仿宋" w:hAnsi="仿宋" w:eastAsia="仿宋"/>
                                <w:sz w:val="28"/>
                                <w:szCs w:val="28"/>
                              </w:rPr>
                              <w:t>的潜在供应商应在网上报名，报名资料发邮箱（1074933804@qq.com）获取磋商文件，并于202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r>
                              <w:rPr>
                                <w:rFonts w:hint="eastAsia" w:ascii="仿宋" w:hAnsi="仿宋" w:eastAsia="仿宋"/>
                                <w:sz w:val="28"/>
                                <w:szCs w:val="28"/>
                                <w:lang w:val="en-US" w:eastAsia="zh-CN"/>
                              </w:rPr>
                              <w:t>下午14</w:t>
                            </w:r>
                            <w:r>
                              <w:rPr>
                                <w:rFonts w:hint="eastAsia" w:ascii="仿宋" w:hAnsi="仿宋" w:eastAsia="仿宋"/>
                                <w:sz w:val="28"/>
                                <w:szCs w:val="28"/>
                              </w:rPr>
                              <w:t>时</w:t>
                            </w:r>
                            <w:r>
                              <w:rPr>
                                <w:rFonts w:hint="eastAsia" w:ascii="仿宋" w:hAnsi="仿宋" w:eastAsia="仿宋"/>
                                <w:sz w:val="28"/>
                                <w:szCs w:val="28"/>
                                <w:lang w:val="en-US" w:eastAsia="zh-CN"/>
                              </w:rPr>
                              <w:t>30</w:t>
                            </w:r>
                            <w:r>
                              <w:rPr>
                                <w:rFonts w:hint="eastAsia" w:ascii="仿宋" w:hAnsi="仿宋" w:eastAsia="仿宋"/>
                                <w:sz w:val="28"/>
                                <w:szCs w:val="28"/>
                              </w:rPr>
                              <w:t>分（北京时间）前递交响应文件。</w:t>
                            </w:r>
                          </w:p>
                        </w:txbxContent>
                      </wps:txbx>
                      <wps:bodyPr upright="1"/>
                    </wps:wsp>
                  </a:graphicData>
                </a:graphic>
              </wp:anchor>
            </w:drawing>
          </mc:Choice>
          <mc:Fallback>
            <w:pict>
              <v:rect id="矩形 346" o:spid="_x0000_s1026" o:spt="1" style="position:absolute;left:0pt;margin-left:-2.25pt;margin-top:1.95pt;height:140pt;width:465.45pt;z-index:-251657216;mso-width-relative:page;mso-height-relative:page;" fillcolor="#FFFFFF" filled="t" stroked="t" coordsize="21600,21600" o:gfxdata="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8SObXAAAACAEAAA8AAAAAAAAAAQAgAAAAIgAAAGRy&#10;cy9kb3ducmV2LnhtbFBLAQIUABQAAAAIAIdO4kAl8z8yBgIAACwEAAAOAAAAAAAAAAEAIAAAACYB&#10;AABkcnMvZTJvRG9jLnhtbFBLBQYAAAAABgAGAFkBAACeBQAAAAA=&#10;">
                <v:fill on="t" focussize="0,0"/>
                <v:stroke color="#000000" joinstyle="miter"/>
                <v:imagedata o:title=""/>
                <o:lock v:ext="edit" aspectratio="f"/>
                <v:textbox>
                  <w:txbxContent>
                    <w:p w14:paraId="04C39D08">
                      <w:pPr>
                        <w:spacing w:line="520" w:lineRule="exact"/>
                        <w:rPr>
                          <w:rFonts w:hint="eastAsia" w:ascii="仿宋" w:hAnsi="仿宋" w:eastAsia="仿宋"/>
                          <w:sz w:val="28"/>
                          <w:szCs w:val="28"/>
                        </w:rPr>
                      </w:pPr>
                      <w:r>
                        <w:rPr>
                          <w:rFonts w:hint="eastAsia" w:ascii="仿宋" w:hAnsi="仿宋" w:eastAsia="仿宋"/>
                          <w:b/>
                          <w:sz w:val="28"/>
                          <w:szCs w:val="28"/>
                        </w:rPr>
                        <w:t>项目概况</w:t>
                      </w:r>
                      <w:r>
                        <w:rPr>
                          <w:rFonts w:hint="eastAsia" w:ascii="仿宋" w:hAnsi="仿宋" w:eastAsia="仿宋"/>
                          <w:sz w:val="28"/>
                          <w:szCs w:val="28"/>
                        </w:rPr>
                        <w:t>:</w:t>
                      </w:r>
                    </w:p>
                    <w:p w14:paraId="379EC2A8">
                      <w:pPr>
                        <w:spacing w:line="520" w:lineRule="exact"/>
                        <w:ind w:firstLine="537" w:firstLineChars="192"/>
                        <w:rPr>
                          <w:rFonts w:hint="eastAsia" w:ascii="仿宋" w:hAnsi="仿宋" w:eastAsia="仿宋"/>
                          <w:sz w:val="28"/>
                          <w:szCs w:val="28"/>
                        </w:rPr>
                      </w:pPr>
                      <w:r>
                        <w:rPr>
                          <w:rFonts w:hint="eastAsia" w:ascii="仿宋" w:hAnsi="仿宋" w:eastAsia="仿宋"/>
                          <w:sz w:val="28"/>
                          <w:szCs w:val="28"/>
                          <w:lang w:eastAsia="zh-CN"/>
                        </w:rPr>
                        <w:t>2024-2026年度棚户区改造政府购买服务资金专项审计（</w:t>
                      </w:r>
                      <w:r>
                        <w:rPr>
                          <w:rFonts w:hint="eastAsia" w:ascii="仿宋" w:hAnsi="仿宋" w:eastAsia="仿宋"/>
                          <w:sz w:val="28"/>
                          <w:szCs w:val="28"/>
                          <w:lang w:val="en-US" w:eastAsia="zh-CN"/>
                        </w:rPr>
                        <w:t>二次</w:t>
                      </w:r>
                      <w:r>
                        <w:rPr>
                          <w:rFonts w:hint="eastAsia" w:ascii="仿宋" w:hAnsi="仿宋" w:eastAsia="仿宋"/>
                          <w:sz w:val="28"/>
                          <w:szCs w:val="28"/>
                          <w:lang w:eastAsia="zh-CN"/>
                        </w:rPr>
                        <w:t>）</w:t>
                      </w:r>
                      <w:r>
                        <w:rPr>
                          <w:rFonts w:hint="eastAsia" w:ascii="仿宋" w:hAnsi="仿宋" w:eastAsia="仿宋"/>
                          <w:sz w:val="28"/>
                          <w:szCs w:val="28"/>
                        </w:rPr>
                        <w:t>的潜在供应商应在网上报名，报名资料发邮箱（1074933804@qq.com）获取磋商文件，并于202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r>
                        <w:rPr>
                          <w:rFonts w:hint="eastAsia" w:ascii="仿宋" w:hAnsi="仿宋" w:eastAsia="仿宋"/>
                          <w:sz w:val="28"/>
                          <w:szCs w:val="28"/>
                          <w:lang w:val="en-US" w:eastAsia="zh-CN"/>
                        </w:rPr>
                        <w:t>下午14</w:t>
                      </w:r>
                      <w:r>
                        <w:rPr>
                          <w:rFonts w:hint="eastAsia" w:ascii="仿宋" w:hAnsi="仿宋" w:eastAsia="仿宋"/>
                          <w:sz w:val="28"/>
                          <w:szCs w:val="28"/>
                        </w:rPr>
                        <w:t>时</w:t>
                      </w:r>
                      <w:r>
                        <w:rPr>
                          <w:rFonts w:hint="eastAsia" w:ascii="仿宋" w:hAnsi="仿宋" w:eastAsia="仿宋"/>
                          <w:sz w:val="28"/>
                          <w:szCs w:val="28"/>
                          <w:lang w:val="en-US" w:eastAsia="zh-CN"/>
                        </w:rPr>
                        <w:t>30</w:t>
                      </w:r>
                      <w:r>
                        <w:rPr>
                          <w:rFonts w:hint="eastAsia" w:ascii="仿宋" w:hAnsi="仿宋" w:eastAsia="仿宋"/>
                          <w:sz w:val="28"/>
                          <w:szCs w:val="28"/>
                        </w:rPr>
                        <w:t>分（北京时间）前递交响应文件。</w:t>
                      </w:r>
                    </w:p>
                  </w:txbxContent>
                </v:textbox>
              </v:rect>
            </w:pict>
          </mc:Fallback>
        </mc:AlternateContent>
      </w:r>
    </w:p>
    <w:p w14:paraId="1E2D6A8A">
      <w:pPr>
        <w:keepNext w:val="0"/>
        <w:keepLines w:val="0"/>
        <w:pageBreakBefore w:val="0"/>
        <w:widowControl w:val="0"/>
        <w:kinsoku/>
        <w:overflowPunct/>
        <w:topLinePunct w:val="0"/>
        <w:bidi w:val="0"/>
        <w:snapToGrid/>
        <w:spacing w:line="500" w:lineRule="exact"/>
        <w:ind w:firstLine="565" w:firstLineChars="202"/>
        <w:jc w:val="left"/>
        <w:textAlignment w:val="auto"/>
        <w:rPr>
          <w:rFonts w:ascii="仿宋" w:hAnsi="仿宋" w:eastAsia="仿宋"/>
          <w:color w:val="auto"/>
          <w:sz w:val="28"/>
          <w:szCs w:val="28"/>
        </w:rPr>
      </w:pPr>
    </w:p>
    <w:p w14:paraId="477560B9">
      <w:pPr>
        <w:keepNext w:val="0"/>
        <w:keepLines w:val="0"/>
        <w:pageBreakBefore w:val="0"/>
        <w:widowControl w:val="0"/>
        <w:kinsoku/>
        <w:overflowPunct/>
        <w:topLinePunct w:val="0"/>
        <w:bidi w:val="0"/>
        <w:snapToGrid/>
        <w:spacing w:line="500" w:lineRule="exact"/>
        <w:ind w:firstLine="689" w:firstLineChars="245"/>
        <w:jc w:val="left"/>
        <w:textAlignment w:val="auto"/>
        <w:rPr>
          <w:rFonts w:ascii="黑体" w:hAnsi="黑体" w:eastAsia="黑体"/>
          <w:b/>
          <w:color w:val="auto"/>
          <w:sz w:val="28"/>
          <w:szCs w:val="28"/>
        </w:rPr>
      </w:pPr>
    </w:p>
    <w:p w14:paraId="2E5E196D">
      <w:pPr>
        <w:keepNext w:val="0"/>
        <w:keepLines w:val="0"/>
        <w:pageBreakBefore w:val="0"/>
        <w:widowControl w:val="0"/>
        <w:kinsoku/>
        <w:overflowPunct/>
        <w:topLinePunct w:val="0"/>
        <w:bidi w:val="0"/>
        <w:snapToGrid/>
        <w:spacing w:line="500" w:lineRule="exact"/>
        <w:ind w:firstLine="689" w:firstLineChars="245"/>
        <w:jc w:val="left"/>
        <w:textAlignment w:val="auto"/>
        <w:rPr>
          <w:rFonts w:hint="eastAsia" w:ascii="黑体" w:hAnsi="黑体" w:eastAsia="黑体"/>
          <w:b/>
          <w:color w:val="auto"/>
          <w:sz w:val="28"/>
          <w:szCs w:val="28"/>
        </w:rPr>
      </w:pPr>
    </w:p>
    <w:p w14:paraId="3EB49205">
      <w:pPr>
        <w:keepNext w:val="0"/>
        <w:keepLines w:val="0"/>
        <w:pageBreakBefore w:val="0"/>
        <w:widowControl w:val="0"/>
        <w:kinsoku/>
        <w:overflowPunct/>
        <w:topLinePunct w:val="0"/>
        <w:bidi w:val="0"/>
        <w:snapToGrid/>
        <w:spacing w:line="500" w:lineRule="exact"/>
        <w:ind w:firstLine="689" w:firstLineChars="245"/>
        <w:jc w:val="left"/>
        <w:textAlignment w:val="auto"/>
        <w:rPr>
          <w:rFonts w:hint="eastAsia" w:ascii="黑体" w:hAnsi="黑体" w:eastAsia="黑体"/>
          <w:b/>
          <w:color w:val="auto"/>
          <w:sz w:val="28"/>
          <w:szCs w:val="28"/>
        </w:rPr>
      </w:pPr>
    </w:p>
    <w:p w14:paraId="1794A4CC">
      <w:pPr>
        <w:keepNext w:val="0"/>
        <w:keepLines w:val="0"/>
        <w:pageBreakBefore w:val="0"/>
        <w:widowControl w:val="0"/>
        <w:kinsoku/>
        <w:overflowPunct/>
        <w:topLinePunct w:val="0"/>
        <w:bidi w:val="0"/>
        <w:snapToGrid/>
        <w:spacing w:line="500" w:lineRule="exact"/>
        <w:ind w:firstLine="689" w:firstLineChars="245"/>
        <w:jc w:val="left"/>
        <w:textAlignment w:val="auto"/>
        <w:rPr>
          <w:rFonts w:hint="eastAsia" w:ascii="黑体" w:hAnsi="黑体" w:eastAsia="黑体"/>
          <w:b/>
          <w:color w:val="auto"/>
          <w:sz w:val="28"/>
          <w:szCs w:val="28"/>
        </w:rPr>
      </w:pPr>
    </w:p>
    <w:p w14:paraId="22AB12C2">
      <w:pPr>
        <w:keepNext w:val="0"/>
        <w:keepLines w:val="0"/>
        <w:pageBreakBefore w:val="0"/>
        <w:widowControl w:val="0"/>
        <w:kinsoku/>
        <w:overflowPunct/>
        <w:topLinePunct w:val="0"/>
        <w:autoSpaceDE/>
        <w:autoSpaceDN/>
        <w:bidi w:val="0"/>
        <w:adjustRightInd/>
        <w:snapToGrid/>
        <w:spacing w:line="500" w:lineRule="exact"/>
        <w:ind w:firstLine="562" w:firstLineChars="200"/>
        <w:jc w:val="left"/>
        <w:textAlignment w:val="auto"/>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一、项目基本情况</w:t>
      </w:r>
    </w:p>
    <w:p w14:paraId="65185B9A">
      <w:pPr>
        <w:keepNext w:val="0"/>
        <w:keepLines w:val="0"/>
        <w:pageBreakBefore w:val="0"/>
        <w:widowControl w:val="0"/>
        <w:kinsoku/>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（一）项目编号：ZJJT-竞磋-202501017</w:t>
      </w:r>
    </w:p>
    <w:p w14:paraId="5B6F80C7">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（二）项目名称：2024-2026年度棚户区改造政府购买服务资金专项审计（</w:t>
      </w:r>
      <w:r>
        <w:rPr>
          <w:rFonts w:hint="eastAsia" w:ascii="仿宋" w:hAnsi="仿宋" w:eastAsia="仿宋" w:cs="仿宋"/>
          <w:color w:val="auto"/>
          <w:sz w:val="28"/>
          <w:szCs w:val="28"/>
          <w:u w:val="none"/>
          <w:lang w:val="en-US" w:eastAsia="zh-CN"/>
        </w:rPr>
        <w:t>二次</w:t>
      </w:r>
      <w:r>
        <w:rPr>
          <w:rFonts w:hint="eastAsia" w:ascii="仿宋" w:hAnsi="仿宋" w:eastAsia="仿宋" w:cs="仿宋"/>
          <w:color w:val="auto"/>
          <w:sz w:val="28"/>
          <w:szCs w:val="28"/>
          <w:u w:val="none"/>
          <w:lang w:eastAsia="zh-CN"/>
        </w:rPr>
        <w:t>）</w:t>
      </w:r>
    </w:p>
    <w:p w14:paraId="36C0BEF1">
      <w:pPr>
        <w:keepNext w:val="0"/>
        <w:keepLines w:val="0"/>
        <w:pageBreakBefore w:val="0"/>
        <w:widowControl w:val="0"/>
        <w:kinsoku/>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（三）采购方式：竞争性磋商</w:t>
      </w:r>
    </w:p>
    <w:p w14:paraId="6BA0C9A7">
      <w:pPr>
        <w:keepNext w:val="0"/>
        <w:keepLines w:val="0"/>
        <w:pageBreakBefore w:val="0"/>
        <w:widowControl w:val="0"/>
        <w:kinsoku/>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（四）预算价：人民币</w:t>
      </w:r>
      <w:r>
        <w:rPr>
          <w:rFonts w:hint="eastAsia" w:ascii="仿宋" w:hAnsi="仿宋" w:eastAsia="仿宋" w:cs="仿宋"/>
          <w:color w:val="auto"/>
          <w:sz w:val="28"/>
          <w:szCs w:val="28"/>
          <w:u w:val="none"/>
          <w:lang w:val="en-US" w:eastAsia="zh-CN"/>
        </w:rPr>
        <w:t>陆万元整</w:t>
      </w:r>
      <w:r>
        <w:rPr>
          <w:rFonts w:hint="eastAsia" w:ascii="仿宋" w:hAnsi="仿宋" w:eastAsia="仿宋" w:cs="仿宋"/>
          <w:color w:val="auto"/>
          <w:sz w:val="28"/>
          <w:szCs w:val="28"/>
          <w:u w:val="none"/>
          <w:lang w:eastAsia="zh-CN"/>
        </w:rPr>
        <w:t>（</w:t>
      </w:r>
      <w:r>
        <w:rPr>
          <w:rFonts w:hint="default"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60000.00</w:t>
      </w:r>
      <w:r>
        <w:rPr>
          <w:rFonts w:hint="eastAsia" w:ascii="仿宋" w:hAnsi="仿宋" w:eastAsia="仿宋" w:cs="仿宋"/>
          <w:color w:val="auto"/>
          <w:sz w:val="28"/>
          <w:szCs w:val="28"/>
          <w:u w:val="none"/>
          <w:lang w:eastAsia="zh-CN"/>
        </w:rPr>
        <w:t>）</w:t>
      </w:r>
    </w:p>
    <w:p w14:paraId="380DBDD7">
      <w:pPr>
        <w:keepNext w:val="0"/>
        <w:keepLines w:val="0"/>
        <w:pageBreakBefore w:val="0"/>
        <w:widowControl w:val="0"/>
        <w:kinsoku/>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（五）最高限价：人民币</w:t>
      </w:r>
      <w:r>
        <w:rPr>
          <w:rFonts w:hint="eastAsia" w:ascii="仿宋" w:hAnsi="仿宋" w:eastAsia="仿宋" w:cs="仿宋"/>
          <w:color w:val="auto"/>
          <w:sz w:val="28"/>
          <w:szCs w:val="28"/>
          <w:u w:val="none"/>
          <w:lang w:val="en-US" w:eastAsia="zh-CN"/>
        </w:rPr>
        <w:t>陆万元整</w:t>
      </w:r>
      <w:r>
        <w:rPr>
          <w:rFonts w:hint="eastAsia" w:ascii="仿宋" w:hAnsi="仿宋" w:eastAsia="仿宋" w:cs="仿宋"/>
          <w:color w:val="auto"/>
          <w:sz w:val="28"/>
          <w:szCs w:val="28"/>
          <w:u w:val="none"/>
          <w:lang w:eastAsia="zh-CN"/>
        </w:rPr>
        <w:t>（</w:t>
      </w:r>
      <w:r>
        <w:rPr>
          <w:rFonts w:hint="default"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60000.00</w:t>
      </w:r>
      <w:r>
        <w:rPr>
          <w:rFonts w:hint="eastAsia" w:ascii="仿宋" w:hAnsi="仿宋" w:eastAsia="仿宋" w:cs="仿宋"/>
          <w:color w:val="auto"/>
          <w:sz w:val="28"/>
          <w:szCs w:val="28"/>
          <w:u w:val="none"/>
          <w:lang w:eastAsia="zh-CN"/>
        </w:rPr>
        <w:t>）</w:t>
      </w:r>
    </w:p>
    <w:p w14:paraId="4B10BD3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u w:val="none"/>
        </w:rPr>
        <w:t>（六）采购需求</w:t>
      </w:r>
      <w:r>
        <w:rPr>
          <w:rFonts w:hint="eastAsia" w:ascii="仿宋" w:hAnsi="仿宋" w:eastAsia="仿宋"/>
          <w:color w:val="auto"/>
          <w:sz w:val="28"/>
          <w:szCs w:val="28"/>
          <w:u w:val="none"/>
          <w:lang w:eastAsia="zh-CN"/>
        </w:rPr>
        <w:t>：</w:t>
      </w:r>
      <w:r>
        <w:rPr>
          <w:rFonts w:hint="eastAsia" w:ascii="仿宋" w:hAnsi="仿宋" w:eastAsia="仿宋"/>
          <w:color w:val="auto"/>
          <w:sz w:val="28"/>
          <w:szCs w:val="28"/>
          <w:u w:val="none"/>
        </w:rPr>
        <w:t>市国联集团、</w:t>
      </w:r>
      <w:r>
        <w:rPr>
          <w:rFonts w:hint="eastAsia" w:ascii="仿宋" w:hAnsi="仿宋" w:eastAsia="仿宋"/>
          <w:i w:val="0"/>
          <w:iCs w:val="0"/>
          <w:color w:val="auto"/>
          <w:sz w:val="28"/>
          <w:szCs w:val="28"/>
          <w:u w:val="none"/>
          <w:lang w:eastAsia="zh-CN"/>
        </w:rPr>
        <w:t>城发</w:t>
      </w:r>
      <w:r>
        <w:rPr>
          <w:rFonts w:hint="eastAsia" w:ascii="仿宋" w:hAnsi="仿宋" w:eastAsia="仿宋"/>
          <w:i w:val="0"/>
          <w:iCs w:val="0"/>
          <w:color w:val="auto"/>
          <w:sz w:val="28"/>
          <w:szCs w:val="28"/>
          <w:u w:val="none"/>
        </w:rPr>
        <w:t>集团</w:t>
      </w:r>
      <w:r>
        <w:rPr>
          <w:rFonts w:hint="eastAsia" w:ascii="仿宋" w:hAnsi="仿宋" w:eastAsia="仿宋"/>
          <w:color w:val="auto"/>
          <w:sz w:val="28"/>
          <w:szCs w:val="28"/>
          <w:u w:val="none"/>
        </w:rPr>
        <w:t>、交通集团作为棚改融资承接主体，分别向国家政策性银行和商业银行融资贷款用于棚改项目。为严格落实政府购买服务合同，保障平台公司持续融资能力，确保棚改工作顺利实施，淮安市房屋征收管理服务中心将组织会计师事务所对市国联集团、</w:t>
      </w:r>
      <w:r>
        <w:rPr>
          <w:rFonts w:hint="eastAsia" w:ascii="仿宋" w:hAnsi="仿宋" w:eastAsia="仿宋"/>
          <w:i w:val="0"/>
          <w:iCs w:val="0"/>
          <w:color w:val="auto"/>
          <w:sz w:val="28"/>
          <w:szCs w:val="28"/>
          <w:u w:val="none"/>
          <w:lang w:eastAsia="zh-CN"/>
        </w:rPr>
        <w:t>城发</w:t>
      </w:r>
      <w:r>
        <w:rPr>
          <w:rFonts w:hint="eastAsia" w:ascii="仿宋" w:hAnsi="仿宋" w:eastAsia="仿宋"/>
          <w:i w:val="0"/>
          <w:iCs w:val="0"/>
          <w:color w:val="auto"/>
          <w:sz w:val="28"/>
          <w:szCs w:val="28"/>
          <w:u w:val="none"/>
        </w:rPr>
        <w:t>集团</w:t>
      </w:r>
      <w:r>
        <w:rPr>
          <w:rFonts w:hint="eastAsia" w:ascii="仿宋" w:hAnsi="仿宋" w:eastAsia="仿宋"/>
          <w:color w:val="auto"/>
          <w:sz w:val="28"/>
          <w:szCs w:val="28"/>
          <w:u w:val="none"/>
        </w:rPr>
        <w:t>、交通集团202</w:t>
      </w:r>
      <w:r>
        <w:rPr>
          <w:rFonts w:hint="eastAsia" w:ascii="仿宋" w:hAnsi="仿宋" w:eastAsia="仿宋"/>
          <w:color w:val="auto"/>
          <w:sz w:val="28"/>
          <w:szCs w:val="28"/>
          <w:u w:val="none"/>
          <w:lang w:val="en-US" w:eastAsia="zh-CN"/>
        </w:rPr>
        <w:t>4</w:t>
      </w:r>
      <w:r>
        <w:rPr>
          <w:rFonts w:hint="eastAsia" w:ascii="仿宋" w:hAnsi="仿宋" w:eastAsia="仿宋"/>
          <w:color w:val="auto"/>
          <w:sz w:val="28"/>
          <w:szCs w:val="28"/>
          <w:u w:val="none"/>
        </w:rPr>
        <w:t>-202</w:t>
      </w:r>
      <w:r>
        <w:rPr>
          <w:rFonts w:hint="eastAsia" w:ascii="仿宋" w:hAnsi="仿宋" w:eastAsia="仿宋"/>
          <w:color w:val="auto"/>
          <w:sz w:val="28"/>
          <w:szCs w:val="28"/>
          <w:u w:val="none"/>
          <w:lang w:val="en-US" w:eastAsia="zh-CN"/>
        </w:rPr>
        <w:t>6</w:t>
      </w:r>
      <w:r>
        <w:rPr>
          <w:rFonts w:hint="eastAsia" w:ascii="仿宋" w:hAnsi="仿宋" w:eastAsia="仿宋"/>
          <w:color w:val="auto"/>
          <w:sz w:val="28"/>
          <w:szCs w:val="28"/>
          <w:u w:val="none"/>
        </w:rPr>
        <w:t>年度</w:t>
      </w:r>
      <w:r>
        <w:rPr>
          <w:rFonts w:hint="eastAsia" w:ascii="仿宋" w:hAnsi="仿宋" w:eastAsia="仿宋"/>
          <w:color w:val="auto"/>
          <w:sz w:val="28"/>
          <w:szCs w:val="28"/>
          <w:u w:val="none"/>
          <w:lang w:eastAsia="zh-CN"/>
        </w:rPr>
        <w:t>棚户区改造</w:t>
      </w:r>
      <w:r>
        <w:rPr>
          <w:rFonts w:hint="eastAsia" w:ascii="仿宋" w:hAnsi="仿宋" w:eastAsia="仿宋"/>
          <w:color w:val="auto"/>
          <w:sz w:val="28"/>
          <w:szCs w:val="28"/>
          <w:u w:val="none"/>
        </w:rPr>
        <w:t>政府购买服务</w:t>
      </w:r>
      <w:r>
        <w:rPr>
          <w:rFonts w:hint="eastAsia" w:ascii="仿宋" w:hAnsi="仿宋" w:eastAsia="仿宋"/>
          <w:color w:val="auto"/>
          <w:sz w:val="28"/>
          <w:szCs w:val="28"/>
          <w:u w:val="none"/>
          <w:lang w:eastAsia="zh-CN"/>
        </w:rPr>
        <w:t>资金</w:t>
      </w:r>
      <w:r>
        <w:rPr>
          <w:rFonts w:hint="eastAsia" w:ascii="仿宋" w:hAnsi="仿宋" w:eastAsia="仿宋"/>
          <w:color w:val="auto"/>
          <w:sz w:val="28"/>
          <w:szCs w:val="28"/>
          <w:u w:val="none"/>
        </w:rPr>
        <w:t>进</w:t>
      </w:r>
      <w:r>
        <w:rPr>
          <w:rFonts w:hint="eastAsia" w:ascii="仿宋" w:hAnsi="仿宋" w:eastAsia="仿宋"/>
          <w:color w:val="auto"/>
          <w:sz w:val="28"/>
          <w:szCs w:val="28"/>
        </w:rPr>
        <w:t>行专项审计，根据会计师事务所出具的审计报告，拨付三家平台公司政府购买棚改服务资金。详见磋商文件第五章“采购需求”。</w:t>
      </w:r>
    </w:p>
    <w:p w14:paraId="6CE7AB2A">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b/>
          <w:color w:val="auto"/>
          <w:sz w:val="28"/>
          <w:szCs w:val="28"/>
        </w:rPr>
      </w:pPr>
      <w:r>
        <w:rPr>
          <w:rFonts w:hint="eastAsia" w:ascii="仿宋" w:hAnsi="仿宋" w:eastAsia="仿宋"/>
          <w:color w:val="auto"/>
          <w:sz w:val="28"/>
          <w:szCs w:val="28"/>
        </w:rPr>
        <w:t>（七）</w:t>
      </w:r>
      <w:r>
        <w:rPr>
          <w:rFonts w:hint="eastAsia" w:ascii="仿宋" w:hAnsi="仿宋" w:eastAsia="仿宋"/>
          <w:color w:val="auto"/>
          <w:sz w:val="28"/>
          <w:szCs w:val="28"/>
          <w:lang w:val="en-US" w:eastAsia="zh-CN"/>
        </w:rPr>
        <w:t>服务</w:t>
      </w:r>
      <w:r>
        <w:rPr>
          <w:rFonts w:hint="eastAsia" w:ascii="仿宋" w:hAnsi="仿宋" w:eastAsia="仿宋"/>
          <w:color w:val="auto"/>
          <w:sz w:val="28"/>
          <w:szCs w:val="28"/>
        </w:rPr>
        <w:t>期限</w:t>
      </w:r>
      <w:r>
        <w:rPr>
          <w:rFonts w:hint="eastAsia" w:ascii="仿宋" w:hAnsi="仿宋" w:eastAsia="仿宋"/>
          <w:color w:val="auto"/>
          <w:sz w:val="28"/>
          <w:szCs w:val="28"/>
          <w:lang w:eastAsia="zh-CN"/>
        </w:rPr>
        <w:t>：</w:t>
      </w:r>
      <w:r>
        <w:rPr>
          <w:rFonts w:hint="eastAsia" w:ascii="仿宋" w:hAnsi="仿宋" w:eastAsia="仿宋"/>
          <w:b/>
          <w:color w:val="auto"/>
          <w:sz w:val="28"/>
          <w:szCs w:val="28"/>
        </w:rPr>
        <w:t>合同一年一签，合同期满后直接续签下一年度合同。</w:t>
      </w:r>
    </w:p>
    <w:p w14:paraId="51C205E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rPr>
        <w:t>（八）本项目不接受联合体参加竞争性磋商。</w:t>
      </w:r>
    </w:p>
    <w:p w14:paraId="0CEFF6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s="仿宋"/>
          <w:color w:val="auto"/>
          <w:sz w:val="28"/>
          <w:szCs w:val="28"/>
        </w:rPr>
        <w:t>（九）本项目采购标的对应的中小企业划分标准所属行业为：</w:t>
      </w:r>
      <w:r>
        <w:rPr>
          <w:rFonts w:hint="eastAsia" w:ascii="仿宋" w:hAnsi="仿宋" w:eastAsia="仿宋"/>
          <w:color w:val="auto"/>
          <w:sz w:val="28"/>
          <w:szCs w:val="28"/>
        </w:rPr>
        <w:t>其他未列明的行业 。</w:t>
      </w:r>
    </w:p>
    <w:p w14:paraId="7779298B">
      <w:pPr>
        <w:keepNext w:val="0"/>
        <w:keepLines w:val="0"/>
        <w:pageBreakBefore w:val="0"/>
        <w:widowControl w:val="0"/>
        <w:kinsoku/>
        <w:wordWrap/>
        <w:overflowPunct/>
        <w:topLinePunct w:val="0"/>
        <w:bidi w:val="0"/>
        <w:snapToGrid/>
        <w:spacing w:line="500" w:lineRule="exact"/>
        <w:ind w:firstLine="562" w:firstLineChars="200"/>
        <w:jc w:val="left"/>
        <w:textAlignment w:val="auto"/>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二、申请人的资格要求</w:t>
      </w:r>
    </w:p>
    <w:p w14:paraId="2F52D3E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rPr>
        <w:t>（一）符合《中华人民共和国政府采购法》第二十二条规定的条件；</w:t>
      </w:r>
    </w:p>
    <w:p w14:paraId="1797C93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rPr>
        <w:t>（二）落实政府采购政策需满足的资格要求：</w:t>
      </w:r>
    </w:p>
    <w:p w14:paraId="350E1D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本项目按照以下</w:t>
      </w:r>
      <w:r>
        <w:rPr>
          <w:rFonts w:hint="eastAsia" w:ascii="仿宋" w:hAnsi="仿宋" w:eastAsia="仿宋" w:cs="Times New Roman"/>
          <w:color w:val="auto"/>
          <w:sz w:val="28"/>
          <w:lang w:eastAsia="zh-CN"/>
        </w:rPr>
        <w:t>第</w:t>
      </w:r>
      <w:r>
        <w:rPr>
          <w:rFonts w:hint="eastAsia" w:ascii="仿宋" w:hAnsi="仿宋" w:eastAsia="仿宋" w:cs="Times New Roman"/>
          <w:color w:val="auto"/>
          <w:sz w:val="28"/>
          <w:u w:val="single"/>
          <w:lang w:val="en-US" w:eastAsia="zh-CN"/>
        </w:rPr>
        <w:t xml:space="preserve"> </w:t>
      </w:r>
      <w:r>
        <w:rPr>
          <w:rFonts w:hint="eastAsia" w:ascii="仿宋" w:hAnsi="仿宋" w:eastAsia="仿宋" w:cs="Times New Roman"/>
          <w:color w:val="auto"/>
          <w:sz w:val="28"/>
          <w:u w:val="single"/>
          <w:lang w:eastAsia="zh-CN"/>
        </w:rPr>
        <w:t>1</w:t>
      </w:r>
      <w:r>
        <w:rPr>
          <w:rFonts w:hint="eastAsia" w:ascii="仿宋" w:hAnsi="仿宋" w:eastAsia="仿宋" w:cs="Times New Roman"/>
          <w:color w:val="auto"/>
          <w:sz w:val="28"/>
          <w:lang w:eastAsia="zh-CN"/>
        </w:rPr>
        <w:t>种</w:t>
      </w:r>
      <w:r>
        <w:rPr>
          <w:rFonts w:hint="eastAsia" w:ascii="仿宋" w:hAnsi="仿宋" w:eastAsia="仿宋" w:cs="仿宋"/>
          <w:color w:val="auto"/>
          <w:kern w:val="0"/>
          <w:sz w:val="28"/>
          <w:szCs w:val="28"/>
        </w:rPr>
        <w:t>方式落实政府采购促进中小企业发展的要求：</w:t>
      </w:r>
    </w:p>
    <w:p w14:paraId="799B8E0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1.本项目为专门面向中小企业采购的项目。</w:t>
      </w:r>
    </w:p>
    <w:p w14:paraId="5FA59D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2.本项目通过以下第（）种方式预留部分采购份额采购中小企业服务：</w:t>
      </w:r>
    </w:p>
    <w:p w14:paraId="6FA4B9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（1）本项目要求</w:t>
      </w:r>
      <w:r>
        <w:rPr>
          <w:rFonts w:hint="eastAsia" w:ascii="仿宋" w:hAnsi="仿宋" w:eastAsia="仿宋" w:cs="仿宋"/>
          <w:color w:val="auto"/>
          <w:kern w:val="0"/>
          <w:sz w:val="28"/>
          <w:szCs w:val="28"/>
          <w:lang w:eastAsia="zh-CN"/>
        </w:rPr>
        <w:t>供应商</w:t>
      </w:r>
      <w:r>
        <w:rPr>
          <w:rFonts w:hint="eastAsia" w:ascii="仿宋" w:hAnsi="仿宋" w:eastAsia="仿宋" w:cs="仿宋"/>
          <w:color w:val="auto"/>
          <w:kern w:val="0"/>
          <w:sz w:val="28"/>
          <w:szCs w:val="28"/>
        </w:rPr>
        <w:t>以联合体形式参加，中小企业合同金额应当达到的比例为%，其中小微企业所占比例应为%（两项比例均应符合《政府采购促进中小企业发展管理办法》第八条规定）。</w:t>
      </w:r>
    </w:p>
    <w:p w14:paraId="1D7A2F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（2）本项目要求</w:t>
      </w:r>
      <w:r>
        <w:rPr>
          <w:rFonts w:hint="eastAsia" w:ascii="仿宋" w:hAnsi="仿宋" w:eastAsia="仿宋" w:cs="仿宋"/>
          <w:color w:val="auto"/>
          <w:kern w:val="0"/>
          <w:sz w:val="28"/>
          <w:szCs w:val="28"/>
          <w:lang w:eastAsia="zh-CN"/>
        </w:rPr>
        <w:t>供应商</w:t>
      </w:r>
      <w:r>
        <w:rPr>
          <w:rFonts w:hint="eastAsia" w:ascii="仿宋" w:hAnsi="仿宋" w:eastAsia="仿宋" w:cs="仿宋"/>
          <w:color w:val="auto"/>
          <w:kern w:val="0"/>
          <w:sz w:val="28"/>
          <w:szCs w:val="28"/>
        </w:rPr>
        <w:t>进行合同分包，中小企业合同金额应当达到的比例为%，其中小微企业所占比例应为%（两项比例均应符合《政府采购促进中小企业发展管理办法》第八条规定）。</w:t>
      </w:r>
    </w:p>
    <w:p w14:paraId="73714C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3.本项目为非预留份额的采购项目，对小微企业报价给予扣除，用扣除后的价格参加评审，具体详见第二章“供应商须知”第33.1项。</w:t>
      </w:r>
    </w:p>
    <w:p w14:paraId="5C998B4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s="仿宋"/>
          <w:color w:val="auto"/>
          <w:kern w:val="0"/>
          <w:sz w:val="28"/>
          <w:szCs w:val="28"/>
        </w:rPr>
        <w:t>注：监狱企业、残疾人福利性单位视同小微企业。</w:t>
      </w:r>
    </w:p>
    <w:p w14:paraId="3ED08475">
      <w:pPr>
        <w:keepNext w:val="0"/>
        <w:keepLines w:val="0"/>
        <w:pageBreakBefore w:val="0"/>
        <w:widowControl w:val="0"/>
        <w:numPr>
          <w:ilvl w:val="0"/>
          <w:numId w:val="0"/>
        </w:numPr>
        <w:kinsoku/>
        <w:wordWrap/>
        <w:overflowPunct/>
        <w:topLinePunct w:val="0"/>
        <w:bidi w:val="0"/>
        <w:snapToGrid/>
        <w:spacing w:line="500" w:lineRule="exact"/>
        <w:ind w:firstLine="560" w:firstLineChars="200"/>
        <w:jc w:val="left"/>
        <w:textAlignment w:val="auto"/>
        <w:rPr>
          <w:rFonts w:ascii="仿宋" w:hAnsi="仿宋" w:eastAsia="仿宋"/>
          <w:color w:val="auto"/>
          <w:sz w:val="28"/>
          <w:szCs w:val="28"/>
        </w:rPr>
      </w:pPr>
      <w:r>
        <w:rPr>
          <w:rFonts w:hint="eastAsia" w:ascii="仿宋" w:hAnsi="仿宋" w:eastAsia="仿宋" w:cs="Times New Roman"/>
          <w:color w:val="auto"/>
          <w:kern w:val="2"/>
          <w:sz w:val="28"/>
          <w:szCs w:val="28"/>
          <w:lang w:val="en-US" w:eastAsia="zh-CN" w:bidi="ar-SA"/>
        </w:rPr>
        <w:t>（三）</w:t>
      </w:r>
      <w:r>
        <w:rPr>
          <w:rFonts w:hint="eastAsia" w:ascii="仿宋" w:hAnsi="仿宋" w:eastAsia="仿宋"/>
          <w:color w:val="auto"/>
          <w:sz w:val="28"/>
          <w:szCs w:val="28"/>
        </w:rPr>
        <w:t>本项目的特定资格要求</w:t>
      </w:r>
      <w:r>
        <w:rPr>
          <w:rFonts w:hint="eastAsia" w:ascii="仿宋" w:hAnsi="仿宋" w:eastAsia="仿宋"/>
          <w:color w:val="auto"/>
          <w:sz w:val="28"/>
          <w:szCs w:val="28"/>
          <w:lang w:eastAsia="zh-CN"/>
        </w:rPr>
        <w:t>：</w:t>
      </w:r>
    </w:p>
    <w:p w14:paraId="355D362A">
      <w:pPr>
        <w:keepNext w:val="0"/>
        <w:keepLines w:val="0"/>
        <w:pageBreakBefore w:val="0"/>
        <w:widowControl w:val="0"/>
        <w:kinsoku/>
        <w:wordWrap/>
        <w:overflowPunct/>
        <w:topLinePunct w:val="0"/>
        <w:bidi w:val="0"/>
        <w:snapToGrid/>
        <w:spacing w:line="500" w:lineRule="exact"/>
        <w:ind w:firstLine="562" w:firstLineChars="200"/>
        <w:jc w:val="left"/>
        <w:textAlignment w:val="auto"/>
        <w:rPr>
          <w:rFonts w:hint="eastAsia" w:ascii="仿宋" w:hAnsi="仿宋" w:eastAsia="仿宋"/>
          <w:b/>
          <w:bCs/>
          <w:color w:val="auto"/>
          <w:sz w:val="28"/>
          <w:szCs w:val="28"/>
        </w:rPr>
      </w:pPr>
      <w:r>
        <w:rPr>
          <w:rFonts w:hint="eastAsia" w:ascii="仿宋" w:hAnsi="仿宋" w:eastAsia="仿宋"/>
          <w:b/>
          <w:bCs/>
          <w:color w:val="auto"/>
          <w:sz w:val="28"/>
          <w:szCs w:val="28"/>
          <w:lang w:val="zh-CN"/>
        </w:rPr>
        <w:t>1.</w:t>
      </w:r>
      <w:r>
        <w:rPr>
          <w:rFonts w:hint="eastAsia" w:ascii="仿宋" w:hAnsi="仿宋" w:eastAsia="仿宋"/>
          <w:b/>
          <w:bCs/>
          <w:color w:val="auto"/>
          <w:sz w:val="28"/>
          <w:szCs w:val="28"/>
        </w:rPr>
        <w:t>供应商必须具有有效期内省级及以上财政部门颁发的会计师事务所执业证书（提供证书复印件加盖供应商公章，装订文件中）；</w:t>
      </w:r>
    </w:p>
    <w:p w14:paraId="14B3071E">
      <w:pPr>
        <w:keepNext w:val="0"/>
        <w:keepLines w:val="0"/>
        <w:pageBreakBefore w:val="0"/>
        <w:widowControl w:val="0"/>
        <w:kinsoku/>
        <w:wordWrap/>
        <w:overflowPunct/>
        <w:topLinePunct w:val="0"/>
        <w:bidi w:val="0"/>
        <w:snapToGrid/>
        <w:spacing w:line="500" w:lineRule="exact"/>
        <w:ind w:firstLine="562" w:firstLineChars="200"/>
        <w:jc w:val="left"/>
        <w:textAlignment w:val="auto"/>
        <w:rPr>
          <w:rFonts w:hint="eastAsia" w:ascii="仿宋" w:hAnsi="仿宋" w:eastAsia="仿宋"/>
          <w:b/>
          <w:bCs/>
          <w:color w:val="auto"/>
          <w:sz w:val="28"/>
          <w:szCs w:val="28"/>
        </w:rPr>
      </w:pPr>
      <w:r>
        <w:rPr>
          <w:rFonts w:hint="eastAsia" w:ascii="仿宋" w:hAnsi="仿宋" w:eastAsia="仿宋"/>
          <w:b/>
          <w:bCs/>
          <w:color w:val="auto"/>
          <w:sz w:val="28"/>
          <w:szCs w:val="28"/>
        </w:rPr>
        <w:t>2. 供应商针对本项目拟派人员具备清产核资或资产清查审计专项工作且具有2年以上工作经验的，（</w:t>
      </w:r>
      <w:r>
        <w:rPr>
          <w:rFonts w:hint="eastAsia" w:ascii="仿宋" w:hAnsi="仿宋" w:eastAsia="仿宋"/>
          <w:b/>
          <w:bCs/>
          <w:color w:val="auto"/>
          <w:sz w:val="28"/>
          <w:szCs w:val="28"/>
          <w:lang w:eastAsia="zh-CN"/>
        </w:rPr>
        <w:t>其中</w:t>
      </w:r>
      <w:r>
        <w:rPr>
          <w:rFonts w:hint="eastAsia" w:ascii="仿宋" w:hAnsi="仿宋" w:eastAsia="仿宋"/>
          <w:b/>
          <w:bCs/>
          <w:color w:val="auto"/>
          <w:sz w:val="28"/>
          <w:szCs w:val="28"/>
        </w:rPr>
        <w:t>必须有1名以上注册会计师，提供证书复印件加盖供应商公章，装订文件中）。</w:t>
      </w:r>
    </w:p>
    <w:p w14:paraId="6FAE97A0">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ascii="仿宋" w:hAnsi="仿宋" w:eastAsia="仿宋"/>
          <w:sz w:val="28"/>
          <w:szCs w:val="28"/>
        </w:rPr>
      </w:pPr>
      <w:r>
        <w:rPr>
          <w:rFonts w:hint="eastAsia" w:ascii="仿宋" w:hAnsi="仿宋" w:eastAsia="仿宋" w:cs="宋体"/>
          <w:color w:val="000000"/>
          <w:kern w:val="0"/>
          <w:sz w:val="28"/>
          <w:szCs w:val="28"/>
        </w:rPr>
        <w:t>（四）拒绝下述条件的供应商参加本次采购活动</w:t>
      </w:r>
      <w:r>
        <w:rPr>
          <w:rFonts w:hint="eastAsia" w:ascii="仿宋" w:hAnsi="仿宋" w:eastAsia="仿宋" w:cs="宋体"/>
          <w:color w:val="000000"/>
          <w:kern w:val="0"/>
          <w:sz w:val="28"/>
          <w:szCs w:val="28"/>
          <w:lang w:eastAsia="zh-CN"/>
        </w:rPr>
        <w:t>：</w:t>
      </w:r>
    </w:p>
    <w:p w14:paraId="49AFAF1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olor w:val="000000"/>
          <w:sz w:val="28"/>
          <w:szCs w:val="28"/>
        </w:rPr>
      </w:pPr>
      <w:r>
        <w:rPr>
          <w:rFonts w:hint="eastAsia" w:ascii="仿宋" w:hAnsi="仿宋" w:eastAsia="仿宋"/>
          <w:color w:val="000000"/>
          <w:sz w:val="28"/>
          <w:szCs w:val="28"/>
        </w:rPr>
        <w:t>1.供应商</w:t>
      </w:r>
      <w:r>
        <w:rPr>
          <w:rFonts w:ascii="仿宋" w:hAnsi="仿宋" w:eastAsia="仿宋"/>
          <w:color w:val="000000"/>
          <w:sz w:val="28"/>
          <w:szCs w:val="28"/>
        </w:rPr>
        <w:t>单位负责人为同一人或者存在直接控股、管理关系的不同供应商，不得</w:t>
      </w:r>
      <w:r>
        <w:rPr>
          <w:rFonts w:hint="eastAsia" w:ascii="仿宋" w:hAnsi="仿宋" w:eastAsia="仿宋"/>
          <w:color w:val="000000"/>
          <w:sz w:val="28"/>
          <w:szCs w:val="28"/>
        </w:rPr>
        <w:t>同时</w:t>
      </w:r>
      <w:r>
        <w:rPr>
          <w:rFonts w:ascii="仿宋" w:hAnsi="仿宋" w:eastAsia="仿宋"/>
          <w:color w:val="000000"/>
          <w:sz w:val="28"/>
          <w:szCs w:val="28"/>
        </w:rPr>
        <w:t>参加同一合同项下的政府采购活动。</w:t>
      </w:r>
    </w:p>
    <w:p w14:paraId="2A8EE5D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b/>
          <w:i/>
          <w:color w:val="000000"/>
          <w:sz w:val="28"/>
          <w:szCs w:val="28"/>
        </w:rPr>
      </w:pPr>
      <w:r>
        <w:rPr>
          <w:rFonts w:hint="eastAsia" w:ascii="仿宋" w:hAnsi="仿宋" w:eastAsia="仿宋"/>
          <w:color w:val="000000"/>
          <w:sz w:val="28"/>
          <w:szCs w:val="28"/>
        </w:rPr>
        <w:t>2.凡</w:t>
      </w:r>
      <w:r>
        <w:rPr>
          <w:rFonts w:ascii="仿宋" w:hAnsi="仿宋" w:eastAsia="仿宋"/>
          <w:color w:val="000000"/>
          <w:sz w:val="28"/>
          <w:szCs w:val="28"/>
        </w:rPr>
        <w:t>为采购项目提供整体设计、规范编制或者项目管理、监理、检测等服务的供应商，不得再参加</w:t>
      </w:r>
      <w:r>
        <w:rPr>
          <w:rFonts w:hint="eastAsia" w:ascii="仿宋" w:hAnsi="仿宋" w:eastAsia="仿宋"/>
          <w:color w:val="000000"/>
          <w:sz w:val="28"/>
          <w:szCs w:val="28"/>
        </w:rPr>
        <w:t>本</w:t>
      </w:r>
      <w:r>
        <w:rPr>
          <w:rFonts w:ascii="仿宋" w:hAnsi="仿宋" w:eastAsia="仿宋"/>
          <w:color w:val="000000"/>
          <w:sz w:val="28"/>
          <w:szCs w:val="28"/>
        </w:rPr>
        <w:t>项目的采购活动。</w:t>
      </w:r>
    </w:p>
    <w:p w14:paraId="67A99E2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olor w:val="000000"/>
          <w:sz w:val="28"/>
          <w:szCs w:val="28"/>
        </w:rPr>
      </w:pPr>
      <w:r>
        <w:rPr>
          <w:rFonts w:hint="eastAsia" w:ascii="仿宋" w:hAnsi="仿宋" w:eastAsia="仿宋"/>
          <w:color w:val="000000"/>
          <w:sz w:val="28"/>
          <w:szCs w:val="28"/>
        </w:rPr>
        <w:t>3.供应商被“信用中国”网站、“中国政府采购网”列入失信被执行人、重大税收违法案件当事人名单、政府采购严重违法失信行为记录名单。</w:t>
      </w:r>
    </w:p>
    <w:p w14:paraId="108FC20B">
      <w:pPr>
        <w:keepNext w:val="0"/>
        <w:keepLines w:val="0"/>
        <w:pageBreakBefore w:val="0"/>
        <w:widowControl w:val="0"/>
        <w:kinsoku/>
        <w:wordWrap/>
        <w:overflowPunct/>
        <w:topLinePunct w:val="0"/>
        <w:bidi w:val="0"/>
        <w:snapToGrid/>
        <w:spacing w:line="500" w:lineRule="exact"/>
        <w:ind w:firstLine="562" w:firstLineChars="200"/>
        <w:jc w:val="left"/>
        <w:textAlignment w:val="auto"/>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三、磋商文件获取</w:t>
      </w:r>
    </w:p>
    <w:p w14:paraId="11A8AA47">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ascii="仿宋" w:hAnsi="仿宋" w:eastAsia="仿宋" w:cs="宋体"/>
          <w:color w:val="auto"/>
          <w:sz w:val="28"/>
          <w:szCs w:val="28"/>
        </w:rPr>
      </w:pPr>
      <w:r>
        <w:rPr>
          <w:rFonts w:hint="eastAsia" w:ascii="仿宋" w:hAnsi="仿宋" w:eastAsia="仿宋" w:cs="宋体"/>
          <w:color w:val="auto"/>
          <w:sz w:val="28"/>
          <w:szCs w:val="28"/>
        </w:rPr>
        <w:t>1.本次公告在</w:t>
      </w:r>
      <w:r>
        <w:rPr>
          <w:rFonts w:hint="eastAsia" w:ascii="仿宋" w:hAnsi="仿宋" w:eastAsia="仿宋" w:cs="宋体"/>
          <w:color w:val="auto"/>
          <w:sz w:val="28"/>
          <w:szCs w:val="28"/>
          <w:lang w:eastAsia="zh-CN"/>
        </w:rPr>
        <w:t>：</w:t>
      </w:r>
      <w:r>
        <w:rPr>
          <w:rFonts w:hint="eastAsia" w:ascii="仿宋" w:eastAsia="仿宋"/>
          <w:b/>
          <w:color w:val="auto"/>
          <w:sz w:val="28"/>
          <w:szCs w:val="28"/>
        </w:rPr>
        <w:t>淮安市住房</w:t>
      </w:r>
      <w:r>
        <w:rPr>
          <w:rFonts w:hint="eastAsia" w:ascii="仿宋" w:eastAsia="仿宋"/>
          <w:b/>
          <w:color w:val="auto"/>
          <w:sz w:val="28"/>
          <w:szCs w:val="28"/>
          <w:lang w:eastAsia="zh-CN"/>
        </w:rPr>
        <w:t>和</w:t>
      </w:r>
      <w:r>
        <w:rPr>
          <w:rFonts w:hint="eastAsia" w:ascii="仿宋" w:eastAsia="仿宋"/>
          <w:b/>
          <w:color w:val="auto"/>
          <w:sz w:val="28"/>
          <w:szCs w:val="28"/>
        </w:rPr>
        <w:t>城乡建设局网站</w:t>
      </w:r>
      <w:r>
        <w:rPr>
          <w:rFonts w:hint="eastAsia" w:ascii="仿宋" w:hAnsi="仿宋" w:eastAsia="仿宋" w:cs="宋体"/>
          <w:color w:val="auto"/>
          <w:sz w:val="28"/>
          <w:szCs w:val="28"/>
        </w:rPr>
        <w:t>发布。</w:t>
      </w:r>
    </w:p>
    <w:p w14:paraId="593C0AF5">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ascii="仿宋" w:hAnsi="仿宋" w:eastAsia="仿宋" w:cs="宋体"/>
          <w:b/>
          <w:bCs/>
          <w:color w:val="auto"/>
          <w:sz w:val="28"/>
          <w:szCs w:val="28"/>
        </w:rPr>
      </w:pPr>
      <w:r>
        <w:rPr>
          <w:rFonts w:hint="eastAsia" w:ascii="仿宋" w:hAnsi="仿宋" w:eastAsia="仿宋" w:cs="宋体"/>
          <w:color w:val="auto"/>
          <w:sz w:val="28"/>
          <w:szCs w:val="28"/>
        </w:rPr>
        <w:t>2.时间：</w:t>
      </w:r>
      <w:r>
        <w:rPr>
          <w:rFonts w:hint="eastAsia" w:ascii="仿宋" w:hAnsi="仿宋" w:eastAsia="仿宋"/>
          <w:b/>
          <w:bCs/>
          <w:color w:val="auto"/>
          <w:sz w:val="28"/>
          <w:szCs w:val="28"/>
          <w:u w:val="none"/>
        </w:rPr>
        <w:t>2025年</w:t>
      </w:r>
      <w:r>
        <w:rPr>
          <w:rFonts w:hint="eastAsia" w:ascii="仿宋" w:hAnsi="仿宋" w:eastAsia="仿宋"/>
          <w:b/>
          <w:bCs/>
          <w:color w:val="auto"/>
          <w:sz w:val="28"/>
          <w:szCs w:val="28"/>
          <w:u w:val="none"/>
          <w:lang w:val="en-US" w:eastAsia="zh-CN"/>
        </w:rPr>
        <w:t>4</w:t>
      </w:r>
      <w:r>
        <w:rPr>
          <w:rFonts w:hint="eastAsia" w:ascii="仿宋" w:hAnsi="仿宋" w:eastAsia="仿宋"/>
          <w:b/>
          <w:bCs/>
          <w:color w:val="auto"/>
          <w:sz w:val="28"/>
          <w:szCs w:val="28"/>
          <w:u w:val="none"/>
        </w:rPr>
        <w:t>月</w:t>
      </w:r>
      <w:r>
        <w:rPr>
          <w:rFonts w:hint="eastAsia" w:ascii="仿宋" w:hAnsi="仿宋" w:eastAsia="仿宋"/>
          <w:b/>
          <w:bCs/>
          <w:color w:val="auto"/>
          <w:sz w:val="28"/>
          <w:szCs w:val="28"/>
          <w:u w:val="none"/>
          <w:lang w:val="en-US" w:eastAsia="zh-CN"/>
        </w:rPr>
        <w:t>7</w:t>
      </w:r>
      <w:r>
        <w:rPr>
          <w:rFonts w:hint="eastAsia" w:ascii="仿宋" w:hAnsi="仿宋" w:eastAsia="仿宋"/>
          <w:b/>
          <w:bCs/>
          <w:color w:val="auto"/>
          <w:sz w:val="28"/>
          <w:szCs w:val="28"/>
          <w:u w:val="none"/>
        </w:rPr>
        <w:t>日—2025年</w:t>
      </w:r>
      <w:r>
        <w:rPr>
          <w:rFonts w:hint="eastAsia" w:ascii="仿宋" w:hAnsi="仿宋" w:eastAsia="仿宋"/>
          <w:b/>
          <w:bCs/>
          <w:color w:val="auto"/>
          <w:sz w:val="28"/>
          <w:szCs w:val="28"/>
          <w:u w:val="none"/>
          <w:lang w:val="en-US" w:eastAsia="zh-CN"/>
        </w:rPr>
        <w:t>4</w:t>
      </w:r>
      <w:r>
        <w:rPr>
          <w:rFonts w:hint="eastAsia" w:ascii="仿宋" w:hAnsi="仿宋" w:eastAsia="仿宋"/>
          <w:b/>
          <w:bCs/>
          <w:color w:val="auto"/>
          <w:sz w:val="28"/>
          <w:szCs w:val="28"/>
          <w:u w:val="none"/>
        </w:rPr>
        <w:t>月</w:t>
      </w:r>
      <w:r>
        <w:rPr>
          <w:rFonts w:hint="eastAsia" w:ascii="仿宋" w:hAnsi="仿宋" w:eastAsia="仿宋"/>
          <w:b/>
          <w:bCs/>
          <w:color w:val="auto"/>
          <w:sz w:val="28"/>
          <w:szCs w:val="28"/>
          <w:u w:val="none"/>
          <w:lang w:val="en-US" w:eastAsia="zh-CN"/>
        </w:rPr>
        <w:t>11</w:t>
      </w:r>
      <w:r>
        <w:rPr>
          <w:rFonts w:hint="eastAsia" w:ascii="仿宋" w:hAnsi="仿宋" w:eastAsia="仿宋"/>
          <w:b/>
          <w:bCs/>
          <w:color w:val="auto"/>
          <w:sz w:val="28"/>
          <w:szCs w:val="28"/>
          <w:u w:val="none"/>
        </w:rPr>
        <w:t>日。</w:t>
      </w:r>
    </w:p>
    <w:p w14:paraId="09E09259">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 w:hAnsi="仿宋" w:eastAsia="仿宋" w:cs="宋体"/>
          <w:color w:val="auto"/>
          <w:sz w:val="28"/>
          <w:szCs w:val="28"/>
        </w:rPr>
      </w:pPr>
      <w:r>
        <w:rPr>
          <w:rFonts w:hint="eastAsia" w:ascii="仿宋" w:hAnsi="仿宋" w:eastAsia="仿宋" w:cs="宋体"/>
          <w:color w:val="auto"/>
          <w:sz w:val="28"/>
          <w:szCs w:val="28"/>
          <w:lang w:val="en-US" w:eastAsia="zh-CN"/>
        </w:rPr>
        <w:t>3.</w:t>
      </w:r>
      <w:r>
        <w:rPr>
          <w:rFonts w:hint="eastAsia" w:ascii="仿宋" w:hAnsi="仿宋" w:eastAsia="仿宋" w:cs="宋体"/>
          <w:color w:val="auto"/>
          <w:sz w:val="28"/>
          <w:szCs w:val="28"/>
        </w:rPr>
        <w:t>方式：</w:t>
      </w:r>
      <w:r>
        <w:rPr>
          <w:rFonts w:hint="eastAsia"/>
          <w:color w:val="auto"/>
        </w:rPr>
        <w:fldChar w:fldCharType="begin"/>
      </w:r>
      <w:r>
        <w:rPr>
          <w:color w:val="auto"/>
        </w:rPr>
        <w:instrText xml:space="preserve"> HYPERLINK "mailto:1344450835@qq.com），确认函接收及报名起止时间：2019年" </w:instrText>
      </w:r>
      <w:r>
        <w:rPr>
          <w:rFonts w:hint="eastAsia"/>
          <w:color w:val="auto"/>
        </w:rPr>
        <w:fldChar w:fldCharType="separate"/>
      </w:r>
      <w:r>
        <w:rPr>
          <w:rFonts w:hint="eastAsia" w:ascii="仿宋" w:hAnsi="仿宋" w:eastAsia="仿宋"/>
          <w:color w:val="auto"/>
          <w:sz w:val="28"/>
          <w:szCs w:val="28"/>
        </w:rPr>
        <w:t>正军项目管理集团有限公司发售，报名起止时间：</w:t>
      </w:r>
      <w:r>
        <w:rPr>
          <w:rFonts w:hint="eastAsia" w:ascii="仿宋" w:hAnsi="仿宋" w:eastAsia="仿宋"/>
          <w:color w:val="auto"/>
          <w:sz w:val="28"/>
          <w:szCs w:val="28"/>
        </w:rPr>
        <w:fldChar w:fldCharType="end"/>
      </w:r>
      <w:r>
        <w:rPr>
          <w:rFonts w:hint="eastAsia" w:ascii="仿宋" w:hAnsi="仿宋" w:eastAsia="仿宋"/>
          <w:b/>
          <w:bCs/>
          <w:color w:val="auto"/>
          <w:sz w:val="28"/>
          <w:szCs w:val="28"/>
          <w:u w:val="none"/>
        </w:rPr>
        <w:t>2025年</w:t>
      </w:r>
      <w:r>
        <w:rPr>
          <w:rFonts w:hint="eastAsia" w:ascii="仿宋" w:hAnsi="仿宋" w:eastAsia="仿宋"/>
          <w:b/>
          <w:bCs/>
          <w:color w:val="auto"/>
          <w:sz w:val="28"/>
          <w:szCs w:val="28"/>
          <w:u w:val="none"/>
          <w:lang w:val="en-US" w:eastAsia="zh-CN"/>
        </w:rPr>
        <w:t>4</w:t>
      </w:r>
      <w:r>
        <w:rPr>
          <w:rFonts w:hint="eastAsia" w:ascii="仿宋" w:hAnsi="仿宋" w:eastAsia="仿宋"/>
          <w:b/>
          <w:bCs/>
          <w:color w:val="auto"/>
          <w:sz w:val="28"/>
          <w:szCs w:val="28"/>
          <w:u w:val="none"/>
        </w:rPr>
        <w:t>月</w:t>
      </w:r>
      <w:r>
        <w:rPr>
          <w:rFonts w:hint="eastAsia" w:ascii="仿宋" w:hAnsi="仿宋" w:eastAsia="仿宋"/>
          <w:b/>
          <w:bCs/>
          <w:color w:val="auto"/>
          <w:sz w:val="28"/>
          <w:szCs w:val="28"/>
          <w:u w:val="none"/>
          <w:lang w:val="en-US" w:eastAsia="zh-CN"/>
        </w:rPr>
        <w:t>7</w:t>
      </w:r>
      <w:r>
        <w:rPr>
          <w:rFonts w:hint="eastAsia" w:ascii="仿宋" w:hAnsi="仿宋" w:eastAsia="仿宋"/>
          <w:b/>
          <w:bCs/>
          <w:color w:val="auto"/>
          <w:sz w:val="28"/>
          <w:szCs w:val="28"/>
          <w:u w:val="none"/>
        </w:rPr>
        <w:t>日—2025年</w:t>
      </w:r>
      <w:r>
        <w:rPr>
          <w:rFonts w:hint="eastAsia" w:ascii="仿宋" w:hAnsi="仿宋" w:eastAsia="仿宋"/>
          <w:b/>
          <w:bCs/>
          <w:color w:val="auto"/>
          <w:sz w:val="28"/>
          <w:szCs w:val="28"/>
          <w:u w:val="none"/>
          <w:lang w:val="en-US" w:eastAsia="zh-CN"/>
        </w:rPr>
        <w:t>4</w:t>
      </w:r>
      <w:r>
        <w:rPr>
          <w:rFonts w:hint="eastAsia" w:ascii="仿宋" w:hAnsi="仿宋" w:eastAsia="仿宋"/>
          <w:b/>
          <w:bCs/>
          <w:color w:val="auto"/>
          <w:sz w:val="28"/>
          <w:szCs w:val="28"/>
          <w:u w:val="none"/>
        </w:rPr>
        <w:t>月</w:t>
      </w:r>
      <w:r>
        <w:rPr>
          <w:rFonts w:hint="eastAsia" w:ascii="仿宋" w:hAnsi="仿宋" w:eastAsia="仿宋"/>
          <w:b/>
          <w:bCs/>
          <w:color w:val="auto"/>
          <w:sz w:val="28"/>
          <w:szCs w:val="28"/>
          <w:u w:val="none"/>
          <w:lang w:val="en-US" w:eastAsia="zh-CN"/>
        </w:rPr>
        <w:t>11</w:t>
      </w:r>
      <w:r>
        <w:rPr>
          <w:rFonts w:hint="eastAsia" w:ascii="仿宋" w:hAnsi="仿宋" w:eastAsia="仿宋"/>
          <w:b/>
          <w:bCs/>
          <w:color w:val="auto"/>
          <w:sz w:val="28"/>
          <w:szCs w:val="28"/>
          <w:u w:val="none"/>
        </w:rPr>
        <w:t>日上午8:30—11:30；14:00—17:30（节假日除外）</w:t>
      </w:r>
      <w:r>
        <w:rPr>
          <w:rFonts w:hint="eastAsia" w:ascii="仿宋" w:hAnsi="仿宋" w:eastAsia="仿宋" w:cs="Tahoma"/>
          <w:color w:val="auto"/>
          <w:kern w:val="0"/>
          <w:sz w:val="28"/>
          <w:szCs w:val="28"/>
        </w:rPr>
        <w:t>参加磋商的供应商通过邮箱（1074933804@qq.com）等方式进行报名，报名时</w:t>
      </w:r>
      <w:r>
        <w:rPr>
          <w:rFonts w:hint="eastAsia" w:ascii="仿宋" w:hAnsi="仿宋" w:eastAsia="仿宋" w:cs="宋体"/>
          <w:color w:val="auto"/>
          <w:sz w:val="28"/>
          <w:szCs w:val="28"/>
        </w:rPr>
        <w:t>携带法人代</w:t>
      </w:r>
      <w:r>
        <w:rPr>
          <w:rFonts w:hint="eastAsia" w:ascii="仿宋" w:hAnsi="仿宋" w:eastAsia="仿宋" w:cs="宋体"/>
          <w:color w:val="auto"/>
          <w:sz w:val="28"/>
          <w:szCs w:val="28"/>
          <w:lang w:eastAsia="zh-CN"/>
        </w:rPr>
        <w:t>表人</w:t>
      </w:r>
      <w:r>
        <w:rPr>
          <w:rFonts w:hint="eastAsia" w:ascii="仿宋" w:hAnsi="仿宋" w:eastAsia="仿宋" w:cs="宋体"/>
          <w:color w:val="auto"/>
          <w:sz w:val="28"/>
          <w:szCs w:val="28"/>
        </w:rPr>
        <w:t>授权委托书原件、营业执照复印件、委托人身份证复印件、供应商报名确认函并加盖公章进行购买</w:t>
      </w:r>
      <w:r>
        <w:rPr>
          <w:rFonts w:hint="eastAsia" w:ascii="仿宋" w:hAnsi="仿宋" w:eastAsia="仿宋" w:cs="宋体"/>
          <w:b/>
          <w:bCs/>
          <w:color w:val="auto"/>
          <w:sz w:val="28"/>
          <w:szCs w:val="28"/>
        </w:rPr>
        <w:t>。</w:t>
      </w:r>
    </w:p>
    <w:p w14:paraId="075B1B9B">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 w:hAnsi="仿宋" w:eastAsia="仿宋" w:cs="宋体"/>
          <w:color w:val="auto"/>
          <w:sz w:val="28"/>
          <w:szCs w:val="28"/>
        </w:rPr>
      </w:pPr>
      <w:r>
        <w:rPr>
          <w:rFonts w:hint="eastAsia" w:ascii="仿宋" w:hAnsi="仿宋" w:eastAsia="仿宋" w:cs="宋体"/>
          <w:color w:val="auto"/>
          <w:sz w:val="28"/>
          <w:szCs w:val="28"/>
        </w:rPr>
        <w:t>4.售价：人民币300元/份，（售后不退）。未购买磋商文件的供应商的响应文件将被拒绝。</w:t>
      </w:r>
    </w:p>
    <w:p w14:paraId="4D3EB06C">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 w:hAnsi="仿宋" w:eastAsia="仿宋" w:cs="宋体"/>
          <w:color w:val="auto"/>
          <w:sz w:val="28"/>
          <w:szCs w:val="28"/>
        </w:rPr>
      </w:pPr>
      <w:r>
        <w:rPr>
          <w:rFonts w:hint="eastAsia" w:ascii="仿宋" w:hAnsi="仿宋" w:eastAsia="仿宋" w:cs="宋体"/>
          <w:color w:val="auto"/>
          <w:sz w:val="28"/>
          <w:szCs w:val="28"/>
        </w:rPr>
        <w:t>联系人：张女士           联系电话：</w:t>
      </w:r>
      <w:r>
        <w:rPr>
          <w:rFonts w:hint="eastAsia" w:ascii="仿宋" w:hAnsi="仿宋" w:eastAsia="仿宋"/>
          <w:color w:val="auto"/>
          <w:sz w:val="28"/>
          <w:szCs w:val="28"/>
        </w:rPr>
        <w:t>15052619392</w:t>
      </w:r>
    </w:p>
    <w:p w14:paraId="4306080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注：如果磋商供应商未按要求购买文本文件并留下详细联系方式，而导致代理公司无法通知磋商文件的更正或修改的，其责任由供应商自行承担。</w:t>
      </w:r>
    </w:p>
    <w:p w14:paraId="38F168E9">
      <w:pPr>
        <w:keepNext w:val="0"/>
        <w:keepLines w:val="0"/>
        <w:pageBreakBefore w:val="0"/>
        <w:widowControl w:val="0"/>
        <w:kinsoku/>
        <w:wordWrap/>
        <w:overflowPunct/>
        <w:topLinePunct w:val="0"/>
        <w:bidi w:val="0"/>
        <w:snapToGrid/>
        <w:spacing w:line="500" w:lineRule="exact"/>
        <w:ind w:firstLine="562" w:firstLineChars="200"/>
        <w:jc w:val="left"/>
        <w:textAlignment w:val="auto"/>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四、响应文件提交</w:t>
      </w:r>
    </w:p>
    <w:p w14:paraId="245DA66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eastAsia="仿宋"/>
          <w:b/>
          <w:color w:val="auto"/>
          <w:sz w:val="28"/>
          <w:szCs w:val="28"/>
          <w:u w:val="none"/>
        </w:rPr>
      </w:pPr>
      <w:r>
        <w:rPr>
          <w:rFonts w:hint="eastAsia" w:ascii="仿宋" w:hAnsi="仿宋" w:eastAsia="仿宋"/>
          <w:color w:val="auto"/>
          <w:sz w:val="28"/>
          <w:szCs w:val="28"/>
          <w:u w:val="none"/>
        </w:rPr>
        <w:t>1.响应文件递交开始时间</w:t>
      </w:r>
      <w:r>
        <w:rPr>
          <w:rFonts w:hint="eastAsia" w:ascii="仿宋" w:hAnsi="仿宋" w:eastAsia="仿宋"/>
          <w:color w:val="auto"/>
          <w:sz w:val="28"/>
          <w:szCs w:val="28"/>
          <w:u w:val="none"/>
          <w:lang w:eastAsia="zh-CN"/>
        </w:rPr>
        <w:t>：</w:t>
      </w:r>
      <w:r>
        <w:rPr>
          <w:rFonts w:hint="eastAsia" w:ascii="仿宋" w:eastAsia="仿宋"/>
          <w:b/>
          <w:color w:val="auto"/>
          <w:sz w:val="28"/>
          <w:szCs w:val="28"/>
          <w:u w:val="none"/>
        </w:rPr>
        <w:t>202</w:t>
      </w:r>
      <w:r>
        <w:rPr>
          <w:rFonts w:hint="eastAsia" w:ascii="仿宋" w:eastAsia="仿宋"/>
          <w:b/>
          <w:color w:val="auto"/>
          <w:sz w:val="28"/>
          <w:szCs w:val="28"/>
          <w:u w:val="none"/>
          <w:lang w:val="en-US" w:eastAsia="zh-CN"/>
        </w:rPr>
        <w:t>5</w:t>
      </w:r>
      <w:r>
        <w:rPr>
          <w:rFonts w:hint="eastAsia" w:ascii="仿宋" w:eastAsia="仿宋"/>
          <w:b/>
          <w:color w:val="auto"/>
          <w:sz w:val="28"/>
          <w:szCs w:val="28"/>
          <w:u w:val="none"/>
        </w:rPr>
        <w:t>年</w:t>
      </w:r>
      <w:r>
        <w:rPr>
          <w:rFonts w:hint="eastAsia" w:ascii="仿宋" w:eastAsia="仿宋"/>
          <w:b/>
          <w:color w:val="auto"/>
          <w:sz w:val="28"/>
          <w:szCs w:val="28"/>
          <w:u w:val="none"/>
          <w:lang w:val="en-US" w:eastAsia="zh-CN"/>
        </w:rPr>
        <w:t>4</w:t>
      </w:r>
      <w:r>
        <w:rPr>
          <w:rFonts w:hint="eastAsia" w:ascii="仿宋" w:eastAsia="仿宋"/>
          <w:b/>
          <w:color w:val="auto"/>
          <w:sz w:val="28"/>
          <w:szCs w:val="28"/>
          <w:u w:val="none"/>
        </w:rPr>
        <w:t>月</w:t>
      </w:r>
      <w:r>
        <w:rPr>
          <w:rFonts w:hint="eastAsia" w:ascii="仿宋" w:eastAsia="仿宋"/>
          <w:b/>
          <w:color w:val="auto"/>
          <w:sz w:val="28"/>
          <w:szCs w:val="28"/>
          <w:u w:val="none"/>
          <w:lang w:val="en-US" w:eastAsia="zh-CN"/>
        </w:rPr>
        <w:t>17</w:t>
      </w:r>
      <w:r>
        <w:rPr>
          <w:rFonts w:hint="eastAsia" w:ascii="仿宋" w:eastAsia="仿宋"/>
          <w:b/>
          <w:color w:val="auto"/>
          <w:sz w:val="28"/>
          <w:szCs w:val="28"/>
          <w:u w:val="none"/>
        </w:rPr>
        <w:t>日</w:t>
      </w:r>
      <w:r>
        <w:rPr>
          <w:rFonts w:hint="eastAsia" w:ascii="仿宋" w:eastAsia="仿宋"/>
          <w:b/>
          <w:color w:val="auto"/>
          <w:sz w:val="28"/>
          <w:szCs w:val="28"/>
          <w:u w:val="none"/>
          <w:lang w:val="en-US" w:eastAsia="zh-CN"/>
        </w:rPr>
        <w:t>下</w:t>
      </w:r>
      <w:r>
        <w:rPr>
          <w:rFonts w:hint="eastAsia" w:ascii="仿宋" w:eastAsia="仿宋"/>
          <w:b/>
          <w:color w:val="auto"/>
          <w:sz w:val="28"/>
          <w:szCs w:val="28"/>
          <w:u w:val="none"/>
        </w:rPr>
        <w:t>午</w:t>
      </w:r>
      <w:r>
        <w:rPr>
          <w:rFonts w:hint="eastAsia" w:ascii="仿宋" w:eastAsia="仿宋"/>
          <w:b/>
          <w:color w:val="auto"/>
          <w:sz w:val="28"/>
          <w:szCs w:val="28"/>
          <w:u w:val="none"/>
          <w:lang w:val="en-US" w:eastAsia="zh-CN"/>
        </w:rPr>
        <w:t>14：00</w:t>
      </w:r>
      <w:r>
        <w:rPr>
          <w:rFonts w:hint="eastAsia" w:ascii="仿宋" w:eastAsia="仿宋"/>
          <w:b/>
          <w:color w:val="auto"/>
          <w:sz w:val="28"/>
          <w:szCs w:val="28"/>
          <w:u w:val="none"/>
        </w:rPr>
        <w:t>分</w:t>
      </w:r>
    </w:p>
    <w:p w14:paraId="5AA88C4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eastAsia="仿宋"/>
          <w:b/>
          <w:color w:val="auto"/>
          <w:sz w:val="28"/>
          <w:szCs w:val="28"/>
          <w:u w:val="none"/>
        </w:rPr>
      </w:pPr>
      <w:r>
        <w:rPr>
          <w:rFonts w:hint="eastAsia" w:ascii="仿宋" w:hAnsi="仿宋" w:eastAsia="仿宋"/>
          <w:color w:val="auto"/>
          <w:sz w:val="28"/>
          <w:szCs w:val="28"/>
          <w:u w:val="none"/>
        </w:rPr>
        <w:t>2.响应文件接收截止时间</w:t>
      </w:r>
      <w:r>
        <w:rPr>
          <w:rFonts w:hint="eastAsia" w:ascii="仿宋" w:hAnsi="仿宋" w:eastAsia="仿宋"/>
          <w:color w:val="auto"/>
          <w:sz w:val="28"/>
          <w:szCs w:val="28"/>
          <w:u w:val="none"/>
          <w:lang w:eastAsia="zh-CN"/>
        </w:rPr>
        <w:t>：</w:t>
      </w:r>
      <w:r>
        <w:rPr>
          <w:rFonts w:hint="eastAsia" w:ascii="仿宋" w:eastAsia="仿宋"/>
          <w:b/>
          <w:color w:val="auto"/>
          <w:sz w:val="28"/>
          <w:szCs w:val="28"/>
          <w:u w:val="none"/>
        </w:rPr>
        <w:t>202</w:t>
      </w:r>
      <w:r>
        <w:rPr>
          <w:rFonts w:hint="eastAsia" w:ascii="仿宋" w:eastAsia="仿宋"/>
          <w:b/>
          <w:color w:val="auto"/>
          <w:sz w:val="28"/>
          <w:szCs w:val="28"/>
          <w:u w:val="none"/>
          <w:lang w:val="en-US" w:eastAsia="zh-CN"/>
        </w:rPr>
        <w:t>5</w:t>
      </w:r>
      <w:r>
        <w:rPr>
          <w:rFonts w:hint="eastAsia" w:ascii="仿宋" w:eastAsia="仿宋"/>
          <w:b/>
          <w:color w:val="auto"/>
          <w:sz w:val="28"/>
          <w:szCs w:val="28"/>
          <w:u w:val="none"/>
        </w:rPr>
        <w:t>年</w:t>
      </w:r>
      <w:r>
        <w:rPr>
          <w:rFonts w:hint="eastAsia" w:ascii="仿宋" w:eastAsia="仿宋"/>
          <w:b/>
          <w:color w:val="auto"/>
          <w:sz w:val="28"/>
          <w:szCs w:val="28"/>
          <w:u w:val="none"/>
          <w:lang w:val="en-US" w:eastAsia="zh-CN"/>
        </w:rPr>
        <w:t>4</w:t>
      </w:r>
      <w:r>
        <w:rPr>
          <w:rFonts w:hint="eastAsia" w:ascii="仿宋" w:eastAsia="仿宋"/>
          <w:b/>
          <w:color w:val="auto"/>
          <w:sz w:val="28"/>
          <w:szCs w:val="28"/>
          <w:u w:val="none"/>
        </w:rPr>
        <w:t>月</w:t>
      </w:r>
      <w:r>
        <w:rPr>
          <w:rFonts w:hint="eastAsia" w:ascii="仿宋" w:eastAsia="仿宋"/>
          <w:b/>
          <w:color w:val="auto"/>
          <w:sz w:val="28"/>
          <w:szCs w:val="28"/>
          <w:u w:val="none"/>
          <w:lang w:val="en-US" w:eastAsia="zh-CN"/>
        </w:rPr>
        <w:t>17</w:t>
      </w:r>
      <w:r>
        <w:rPr>
          <w:rFonts w:hint="eastAsia" w:ascii="仿宋" w:eastAsia="仿宋"/>
          <w:b/>
          <w:color w:val="auto"/>
          <w:sz w:val="28"/>
          <w:szCs w:val="28"/>
          <w:u w:val="none"/>
        </w:rPr>
        <w:t>日</w:t>
      </w:r>
      <w:r>
        <w:rPr>
          <w:rFonts w:hint="eastAsia" w:ascii="仿宋" w:eastAsia="仿宋"/>
          <w:b/>
          <w:color w:val="auto"/>
          <w:sz w:val="28"/>
          <w:szCs w:val="28"/>
          <w:u w:val="none"/>
          <w:lang w:val="en-US" w:eastAsia="zh-CN"/>
        </w:rPr>
        <w:t>下</w:t>
      </w:r>
      <w:r>
        <w:rPr>
          <w:rFonts w:hint="eastAsia" w:ascii="仿宋" w:eastAsia="仿宋"/>
          <w:b/>
          <w:color w:val="auto"/>
          <w:sz w:val="28"/>
          <w:szCs w:val="28"/>
          <w:u w:val="none"/>
        </w:rPr>
        <w:t>午</w:t>
      </w:r>
      <w:r>
        <w:rPr>
          <w:rFonts w:hint="eastAsia" w:ascii="仿宋" w:eastAsia="仿宋"/>
          <w:b/>
          <w:color w:val="auto"/>
          <w:sz w:val="28"/>
          <w:szCs w:val="28"/>
          <w:u w:val="none"/>
          <w:lang w:val="en-US" w:eastAsia="zh-CN"/>
        </w:rPr>
        <w:t>14：30</w:t>
      </w:r>
      <w:r>
        <w:rPr>
          <w:rFonts w:hint="eastAsia" w:ascii="仿宋" w:eastAsia="仿宋"/>
          <w:b/>
          <w:color w:val="auto"/>
          <w:sz w:val="28"/>
          <w:szCs w:val="28"/>
          <w:u w:val="none"/>
        </w:rPr>
        <w:t>分</w:t>
      </w:r>
    </w:p>
    <w:p w14:paraId="61004C2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default" w:ascii="仿宋" w:hAnsi="仿宋" w:eastAsia="仿宋" w:cs="Times New Roman"/>
          <w:color w:val="auto"/>
          <w:sz w:val="28"/>
          <w:szCs w:val="28"/>
          <w:u w:val="none"/>
          <w:lang w:val="en-US" w:eastAsia="zh-CN"/>
        </w:rPr>
      </w:pPr>
      <w:r>
        <w:rPr>
          <w:rFonts w:hint="eastAsia" w:ascii="仿宋" w:hAnsi="仿宋" w:eastAsia="仿宋"/>
          <w:color w:val="auto"/>
          <w:sz w:val="28"/>
          <w:szCs w:val="28"/>
          <w:u w:val="none"/>
        </w:rPr>
        <w:t>3.响应文件接收地点：</w:t>
      </w:r>
      <w:r>
        <w:rPr>
          <w:rFonts w:hint="eastAsia" w:ascii="仿宋" w:hAnsi="仿宋" w:eastAsia="仿宋" w:cs="Times New Roman"/>
          <w:b/>
          <w:bCs/>
          <w:color w:val="auto"/>
          <w:sz w:val="28"/>
          <w:szCs w:val="28"/>
          <w:u w:val="none"/>
        </w:rPr>
        <w:t>淮安市延安东路武夷大厦17楼</w:t>
      </w:r>
    </w:p>
    <w:p w14:paraId="03E35B1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4.响应文件接收人</w:t>
      </w:r>
      <w:r>
        <w:rPr>
          <w:rFonts w:hint="eastAsia" w:ascii="仿宋" w:hAnsi="仿宋" w:eastAsia="仿宋"/>
          <w:color w:val="auto"/>
          <w:sz w:val="28"/>
          <w:szCs w:val="28"/>
          <w:lang w:eastAsia="zh-CN"/>
        </w:rPr>
        <w:t>：</w:t>
      </w:r>
      <w:r>
        <w:rPr>
          <w:rFonts w:hint="eastAsia" w:ascii="仿宋" w:hAnsi="仿宋" w:eastAsia="仿宋"/>
          <w:color w:val="auto"/>
          <w:sz w:val="28"/>
          <w:szCs w:val="28"/>
        </w:rPr>
        <w:t>张女士      联系电话</w:t>
      </w:r>
      <w:r>
        <w:rPr>
          <w:rFonts w:hint="eastAsia" w:ascii="仿宋" w:hAnsi="仿宋" w:eastAsia="仿宋"/>
          <w:color w:val="auto"/>
          <w:sz w:val="28"/>
          <w:szCs w:val="28"/>
          <w:lang w:eastAsia="zh-CN"/>
        </w:rPr>
        <w:t>：</w:t>
      </w:r>
      <w:r>
        <w:rPr>
          <w:rFonts w:hint="eastAsia" w:ascii="仿宋" w:hAnsi="仿宋" w:eastAsia="仿宋"/>
          <w:color w:val="auto"/>
          <w:sz w:val="28"/>
          <w:szCs w:val="28"/>
        </w:rPr>
        <w:t>15052619392</w:t>
      </w:r>
    </w:p>
    <w:p w14:paraId="4A1FA1C6">
      <w:pPr>
        <w:keepNext w:val="0"/>
        <w:keepLines w:val="0"/>
        <w:pageBreakBefore w:val="0"/>
        <w:widowControl w:val="0"/>
        <w:kinsoku/>
        <w:wordWrap/>
        <w:overflowPunct/>
        <w:topLinePunct w:val="0"/>
        <w:bidi w:val="0"/>
        <w:snapToGrid/>
        <w:spacing w:line="500" w:lineRule="exact"/>
        <w:ind w:firstLine="562" w:firstLineChars="200"/>
        <w:jc w:val="left"/>
        <w:textAlignment w:val="auto"/>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五、开启</w:t>
      </w:r>
    </w:p>
    <w:p w14:paraId="28165B98">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ascii="仿宋" w:hAnsi="仿宋" w:eastAsia="仿宋"/>
          <w:color w:val="auto"/>
          <w:sz w:val="28"/>
          <w:szCs w:val="28"/>
          <w:u w:val="none"/>
        </w:rPr>
      </w:pPr>
      <w:r>
        <w:rPr>
          <w:rFonts w:hint="eastAsia" w:ascii="仿宋" w:hAnsi="仿宋" w:eastAsia="仿宋"/>
          <w:color w:val="auto"/>
          <w:sz w:val="28"/>
          <w:szCs w:val="28"/>
          <w:u w:val="none"/>
        </w:rPr>
        <w:t>1.时间</w:t>
      </w:r>
      <w:r>
        <w:rPr>
          <w:rFonts w:hint="eastAsia" w:ascii="仿宋" w:hAnsi="仿宋" w:eastAsia="仿宋"/>
          <w:color w:val="auto"/>
          <w:sz w:val="28"/>
          <w:szCs w:val="28"/>
          <w:u w:val="none"/>
          <w:lang w:eastAsia="zh-CN"/>
        </w:rPr>
        <w:t>：</w:t>
      </w:r>
      <w:r>
        <w:rPr>
          <w:rFonts w:hint="eastAsia" w:ascii="仿宋" w:eastAsia="仿宋"/>
          <w:b/>
          <w:color w:val="auto"/>
          <w:sz w:val="28"/>
          <w:szCs w:val="28"/>
          <w:u w:val="none"/>
        </w:rPr>
        <w:t>202</w:t>
      </w:r>
      <w:r>
        <w:rPr>
          <w:rFonts w:hint="eastAsia" w:ascii="仿宋" w:eastAsia="仿宋"/>
          <w:b/>
          <w:color w:val="auto"/>
          <w:sz w:val="28"/>
          <w:szCs w:val="28"/>
          <w:u w:val="none"/>
          <w:lang w:val="en-US" w:eastAsia="zh-CN"/>
        </w:rPr>
        <w:t>5</w:t>
      </w:r>
      <w:r>
        <w:rPr>
          <w:rFonts w:hint="eastAsia" w:ascii="仿宋" w:eastAsia="仿宋"/>
          <w:b/>
          <w:color w:val="auto"/>
          <w:sz w:val="28"/>
          <w:szCs w:val="28"/>
          <w:u w:val="none"/>
        </w:rPr>
        <w:t>年</w:t>
      </w:r>
      <w:r>
        <w:rPr>
          <w:rFonts w:hint="eastAsia" w:ascii="仿宋" w:eastAsia="仿宋"/>
          <w:b/>
          <w:color w:val="auto"/>
          <w:sz w:val="28"/>
          <w:szCs w:val="28"/>
          <w:u w:val="none"/>
          <w:lang w:val="en-US" w:eastAsia="zh-CN"/>
        </w:rPr>
        <w:t>4</w:t>
      </w:r>
      <w:r>
        <w:rPr>
          <w:rFonts w:hint="eastAsia" w:ascii="仿宋" w:eastAsia="仿宋"/>
          <w:b/>
          <w:color w:val="auto"/>
          <w:sz w:val="28"/>
          <w:szCs w:val="28"/>
          <w:u w:val="none"/>
        </w:rPr>
        <w:t>月</w:t>
      </w:r>
      <w:r>
        <w:rPr>
          <w:rFonts w:hint="eastAsia" w:ascii="仿宋" w:eastAsia="仿宋"/>
          <w:b/>
          <w:color w:val="auto"/>
          <w:sz w:val="28"/>
          <w:szCs w:val="28"/>
          <w:u w:val="none"/>
          <w:lang w:val="en-US" w:eastAsia="zh-CN"/>
        </w:rPr>
        <w:t>17</w:t>
      </w:r>
      <w:r>
        <w:rPr>
          <w:rFonts w:hint="eastAsia" w:ascii="仿宋" w:eastAsia="仿宋"/>
          <w:b/>
          <w:color w:val="auto"/>
          <w:sz w:val="28"/>
          <w:szCs w:val="28"/>
          <w:u w:val="none"/>
        </w:rPr>
        <w:t>日</w:t>
      </w:r>
      <w:r>
        <w:rPr>
          <w:rFonts w:hint="eastAsia" w:ascii="仿宋" w:eastAsia="仿宋"/>
          <w:b/>
          <w:color w:val="auto"/>
          <w:sz w:val="28"/>
          <w:szCs w:val="28"/>
          <w:u w:val="none"/>
          <w:lang w:val="en-US" w:eastAsia="zh-CN"/>
        </w:rPr>
        <w:t>下</w:t>
      </w:r>
      <w:r>
        <w:rPr>
          <w:rFonts w:hint="eastAsia" w:ascii="仿宋" w:eastAsia="仿宋"/>
          <w:b/>
          <w:color w:val="auto"/>
          <w:sz w:val="28"/>
          <w:szCs w:val="28"/>
          <w:u w:val="none"/>
        </w:rPr>
        <w:t>午</w:t>
      </w:r>
      <w:r>
        <w:rPr>
          <w:rFonts w:hint="eastAsia" w:ascii="仿宋" w:eastAsia="仿宋"/>
          <w:b/>
          <w:color w:val="auto"/>
          <w:sz w:val="28"/>
          <w:szCs w:val="28"/>
          <w:u w:val="none"/>
          <w:lang w:val="en-US" w:eastAsia="zh-CN"/>
        </w:rPr>
        <w:t>14：30</w:t>
      </w:r>
      <w:r>
        <w:rPr>
          <w:rFonts w:hint="eastAsia" w:ascii="仿宋" w:eastAsia="仿宋"/>
          <w:b/>
          <w:color w:val="auto"/>
          <w:sz w:val="28"/>
          <w:szCs w:val="28"/>
          <w:u w:val="none"/>
        </w:rPr>
        <w:t>分（北京时间）</w:t>
      </w:r>
    </w:p>
    <w:p w14:paraId="4A25C2D5">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ascii="仿宋" w:eastAsia="仿宋"/>
          <w:b/>
          <w:color w:val="auto"/>
          <w:sz w:val="28"/>
          <w:szCs w:val="28"/>
          <w:u w:val="none"/>
        </w:rPr>
      </w:pPr>
      <w:r>
        <w:rPr>
          <w:rFonts w:hint="eastAsia" w:ascii="仿宋" w:hAnsi="仿宋" w:eastAsia="仿宋"/>
          <w:color w:val="auto"/>
          <w:sz w:val="28"/>
          <w:szCs w:val="28"/>
          <w:u w:val="none"/>
        </w:rPr>
        <w:t>2.地点</w:t>
      </w:r>
      <w:r>
        <w:rPr>
          <w:rFonts w:hint="eastAsia" w:ascii="仿宋" w:hAnsi="仿宋" w:eastAsia="仿宋"/>
          <w:color w:val="auto"/>
          <w:sz w:val="28"/>
          <w:szCs w:val="28"/>
          <w:u w:val="none"/>
          <w:lang w:eastAsia="zh-CN"/>
        </w:rPr>
        <w:t>：</w:t>
      </w:r>
      <w:r>
        <w:rPr>
          <w:rFonts w:hint="eastAsia" w:ascii="仿宋" w:hAnsi="仿宋" w:eastAsia="仿宋" w:cs="Times New Roman"/>
          <w:b/>
          <w:bCs w:val="0"/>
          <w:color w:val="auto"/>
          <w:sz w:val="28"/>
          <w:szCs w:val="28"/>
          <w:u w:val="none"/>
        </w:rPr>
        <w:t>淮安市延安东路武夷大厦17楼</w:t>
      </w:r>
    </w:p>
    <w:p w14:paraId="1F767F23">
      <w:pPr>
        <w:keepNext w:val="0"/>
        <w:keepLines w:val="0"/>
        <w:pageBreakBefore w:val="0"/>
        <w:widowControl w:val="0"/>
        <w:kinsoku/>
        <w:wordWrap/>
        <w:overflowPunct/>
        <w:topLinePunct w:val="0"/>
        <w:bidi w:val="0"/>
        <w:snapToGrid/>
        <w:spacing w:line="500" w:lineRule="exact"/>
        <w:ind w:firstLine="562" w:firstLineChars="200"/>
        <w:jc w:val="left"/>
        <w:textAlignment w:val="auto"/>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六、公告期限</w:t>
      </w:r>
    </w:p>
    <w:p w14:paraId="537AFD4F">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自本公告发布之日起五个工作日</w:t>
      </w:r>
      <w:r>
        <w:rPr>
          <w:rFonts w:hint="eastAsia" w:ascii="仿宋" w:hAnsi="仿宋" w:eastAsia="仿宋" w:cs="宋体"/>
          <w:color w:val="auto"/>
          <w:sz w:val="28"/>
          <w:szCs w:val="28"/>
        </w:rPr>
        <w:t>。</w:t>
      </w:r>
    </w:p>
    <w:p w14:paraId="5BB32EB6">
      <w:pPr>
        <w:keepNext w:val="0"/>
        <w:keepLines w:val="0"/>
        <w:pageBreakBefore w:val="0"/>
        <w:widowControl w:val="0"/>
        <w:kinsoku/>
        <w:wordWrap/>
        <w:overflowPunct/>
        <w:topLinePunct w:val="0"/>
        <w:bidi w:val="0"/>
        <w:snapToGrid/>
        <w:spacing w:line="500" w:lineRule="exact"/>
        <w:ind w:firstLine="562" w:firstLineChars="200"/>
        <w:jc w:val="left"/>
        <w:textAlignment w:val="auto"/>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七、其他补充事宜</w:t>
      </w:r>
    </w:p>
    <w:p w14:paraId="02A743B9">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olor w:val="auto"/>
          <w:sz w:val="28"/>
          <w:szCs w:val="28"/>
          <w:lang w:eastAsia="zh-CN"/>
        </w:rPr>
      </w:pPr>
      <w:r>
        <w:rPr>
          <w:rStyle w:val="5"/>
          <w:rFonts w:hint="eastAsia" w:ascii="仿宋" w:hAnsi="仿宋" w:eastAsia="仿宋"/>
          <w:color w:val="auto"/>
          <w:sz w:val="28"/>
          <w:szCs w:val="28"/>
        </w:rPr>
        <w:t>1.</w:t>
      </w:r>
      <w:r>
        <w:rPr>
          <w:rFonts w:hint="eastAsia" w:ascii="仿宋" w:hAnsi="仿宋" w:eastAsia="仿宋"/>
          <w:color w:val="auto"/>
          <w:sz w:val="28"/>
          <w:szCs w:val="28"/>
        </w:rPr>
        <w:t>磋商保证金</w:t>
      </w:r>
      <w:r>
        <w:rPr>
          <w:rFonts w:hint="eastAsia" w:ascii="仿宋" w:hAnsi="仿宋" w:eastAsia="仿宋"/>
          <w:color w:val="auto"/>
          <w:sz w:val="28"/>
          <w:szCs w:val="28"/>
          <w:lang w:eastAsia="zh-CN"/>
        </w:rPr>
        <w:t>：</w:t>
      </w:r>
      <w:r>
        <w:rPr>
          <w:rFonts w:hint="eastAsia" w:ascii="仿宋" w:hAnsi="仿宋" w:eastAsia="仿宋"/>
          <w:color w:val="auto"/>
          <w:sz w:val="28"/>
          <w:szCs w:val="28"/>
        </w:rPr>
        <w:t>本次不收取磋商保证金</w:t>
      </w:r>
      <w:r>
        <w:rPr>
          <w:rFonts w:hint="eastAsia" w:ascii="仿宋" w:hAnsi="仿宋" w:eastAsia="仿宋"/>
          <w:color w:val="auto"/>
          <w:sz w:val="28"/>
          <w:szCs w:val="28"/>
          <w:lang w:eastAsia="zh-CN"/>
        </w:rPr>
        <w:t>。</w:t>
      </w:r>
    </w:p>
    <w:p w14:paraId="639001BB">
      <w:pPr>
        <w:keepNext w:val="0"/>
        <w:keepLines w:val="0"/>
        <w:pageBreakBefore w:val="0"/>
        <w:widowControl w:val="0"/>
        <w:kinsoku/>
        <w:wordWrap/>
        <w:overflowPunct/>
        <w:topLinePunct w:val="0"/>
        <w:bidi w:val="0"/>
        <w:snapToGrid/>
        <w:spacing w:line="500" w:lineRule="exact"/>
        <w:ind w:firstLine="562" w:firstLineChars="200"/>
        <w:jc w:val="left"/>
        <w:textAlignment w:val="auto"/>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八、对本次磋商提出询问，请按以下方式联系</w:t>
      </w:r>
    </w:p>
    <w:p w14:paraId="43F20F82">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1.采购人信息</w:t>
      </w:r>
    </w:p>
    <w:p w14:paraId="0596B9E7">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olor w:val="auto"/>
          <w:sz w:val="28"/>
          <w:szCs w:val="28"/>
          <w:lang w:eastAsia="zh-CN"/>
        </w:rPr>
        <w:t>：</w:t>
      </w:r>
      <w:r>
        <w:rPr>
          <w:rFonts w:hint="eastAsia" w:ascii="仿宋" w:hAnsi="仿宋" w:eastAsia="仿宋"/>
          <w:color w:val="auto"/>
          <w:sz w:val="28"/>
          <w:szCs w:val="28"/>
        </w:rPr>
        <w:t>淮安市房屋征收管理服务中心</w:t>
      </w:r>
    </w:p>
    <w:p w14:paraId="5DE2F67A">
      <w:pPr>
        <w:pStyle w:val="6"/>
        <w:keepNext w:val="0"/>
        <w:keepLines w:val="0"/>
        <w:pageBreakBefore w:val="0"/>
        <w:widowControl w:val="0"/>
        <w:kinsoku/>
        <w:wordWrap/>
        <w:overflowPunct/>
        <w:topLinePunct w:val="0"/>
        <w:bidi w:val="0"/>
        <w:snapToGrid/>
        <w:spacing w:line="500" w:lineRule="exact"/>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olor w:val="auto"/>
          <w:sz w:val="28"/>
          <w:szCs w:val="28"/>
          <w:lang w:eastAsia="zh-CN"/>
        </w:rPr>
        <w:t>：</w:t>
      </w:r>
      <w:r>
        <w:rPr>
          <w:rFonts w:hint="eastAsia" w:ascii="仿宋" w:hAnsi="仿宋" w:eastAsia="仿宋"/>
          <w:color w:val="auto"/>
          <w:sz w:val="28"/>
          <w:szCs w:val="28"/>
        </w:rPr>
        <w:t xml:space="preserve"> 淮安市北京北路建设大厦16楼</w:t>
      </w:r>
    </w:p>
    <w:p w14:paraId="435AFBE3">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 w:eastAsia="仿宋" w:cs="Times New Roman"/>
          <w:b w:val="0"/>
          <w:bCs/>
          <w:color w:val="auto"/>
          <w:sz w:val="28"/>
          <w:szCs w:val="28"/>
          <w:u w:val="none"/>
        </w:rPr>
      </w:pPr>
      <w:r>
        <w:rPr>
          <w:rFonts w:hint="eastAsia" w:ascii="仿宋" w:eastAsia="仿宋" w:cs="Times New Roman"/>
          <w:b w:val="0"/>
          <w:bCs/>
          <w:color w:val="auto"/>
          <w:sz w:val="28"/>
          <w:szCs w:val="28"/>
          <w:u w:val="none"/>
        </w:rPr>
        <w:t>联系人</w:t>
      </w:r>
      <w:r>
        <w:rPr>
          <w:rFonts w:hint="eastAsia" w:ascii="仿宋" w:eastAsia="仿宋" w:cs="Times New Roman"/>
          <w:b w:val="0"/>
          <w:bCs/>
          <w:color w:val="auto"/>
          <w:sz w:val="28"/>
          <w:szCs w:val="28"/>
          <w:u w:val="none"/>
          <w:lang w:eastAsia="zh-CN"/>
        </w:rPr>
        <w:t>：汤志永</w:t>
      </w:r>
      <w:r>
        <w:rPr>
          <w:rFonts w:hint="eastAsia" w:ascii="仿宋" w:eastAsia="仿宋" w:cs="Times New Roman"/>
          <w:b w:val="0"/>
          <w:bCs/>
          <w:color w:val="auto"/>
          <w:sz w:val="28"/>
          <w:szCs w:val="28"/>
          <w:u w:val="none"/>
        </w:rPr>
        <w:t xml:space="preserve"> </w:t>
      </w:r>
    </w:p>
    <w:p w14:paraId="505D6091">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 w:eastAsia="仿宋" w:cs="Times New Roman"/>
          <w:b w:val="0"/>
          <w:bCs/>
          <w:color w:val="auto"/>
          <w:sz w:val="28"/>
          <w:szCs w:val="28"/>
          <w:u w:val="none"/>
        </w:rPr>
      </w:pPr>
      <w:r>
        <w:rPr>
          <w:rFonts w:hint="eastAsia" w:ascii="仿宋" w:eastAsia="仿宋" w:cs="Times New Roman"/>
          <w:b w:val="0"/>
          <w:bCs/>
          <w:color w:val="auto"/>
          <w:sz w:val="28"/>
          <w:szCs w:val="28"/>
          <w:u w:val="none"/>
        </w:rPr>
        <w:t>联系电话：</w:t>
      </w:r>
      <w:r>
        <w:rPr>
          <w:rFonts w:hint="eastAsia" w:ascii="仿宋" w:eastAsia="仿宋" w:cs="Times New Roman"/>
          <w:b w:val="0"/>
          <w:bCs/>
          <w:color w:val="auto"/>
          <w:sz w:val="28"/>
          <w:szCs w:val="28"/>
          <w:u w:val="none"/>
          <w:lang w:val="en-US" w:eastAsia="zh-CN"/>
        </w:rPr>
        <w:t>13515239112</w:t>
      </w:r>
      <w:r>
        <w:rPr>
          <w:rFonts w:hint="eastAsia" w:ascii="仿宋" w:eastAsia="仿宋" w:cs="Times New Roman"/>
          <w:b w:val="0"/>
          <w:bCs/>
          <w:color w:val="auto"/>
          <w:sz w:val="28"/>
          <w:szCs w:val="28"/>
          <w:u w:val="none"/>
        </w:rPr>
        <w:t xml:space="preserve"> </w:t>
      </w:r>
    </w:p>
    <w:bookmarkEnd w:id="0"/>
    <w:p w14:paraId="71BF591B">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2.采购代理机构信息</w:t>
      </w:r>
    </w:p>
    <w:p w14:paraId="54CA44CD">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名称：正军项目管理集团有限公司</w:t>
      </w:r>
    </w:p>
    <w:p w14:paraId="6EBE4290">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sz w:val="28"/>
          <w:szCs w:val="28"/>
        </w:rPr>
        <w:t>淮安市深圳东路98号恒盛科技园5号楼</w:t>
      </w:r>
    </w:p>
    <w:p w14:paraId="140C8334">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联系人：张玲</w:t>
      </w:r>
    </w:p>
    <w:p w14:paraId="3F122327">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联系方式：15052619392</w:t>
      </w:r>
    </w:p>
    <w:p w14:paraId="35DB7106">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3.项目联系方式</w:t>
      </w:r>
    </w:p>
    <w:p w14:paraId="3E8BD590">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联系人：张玲</w:t>
      </w:r>
    </w:p>
    <w:p w14:paraId="158CBBBF">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联系方式：15052619392</w:t>
      </w:r>
      <w:bookmarkStart w:id="1" w:name="_GoBack"/>
      <w:bookmarkEnd w:id="1"/>
    </w:p>
    <w:p w14:paraId="7E318B35">
      <w:pPr>
        <w:keepNext w:val="0"/>
        <w:keepLines w:val="0"/>
        <w:pageBreakBefore w:val="0"/>
        <w:widowControl w:val="0"/>
        <w:kinsoku/>
        <w:overflowPunct/>
        <w:topLinePunct w:val="0"/>
        <w:bidi w:val="0"/>
        <w:snapToGrid/>
        <w:spacing w:line="500" w:lineRule="exact"/>
        <w:textAlignment w:val="auto"/>
        <w:rPr>
          <w:rFonts w:hint="eastAsia" w:ascii="仿宋" w:hAnsi="仿宋" w:eastAsia="仿宋"/>
          <w:sz w:val="28"/>
          <w:szCs w:val="28"/>
        </w:rPr>
      </w:pPr>
    </w:p>
    <w:p w14:paraId="6F3D68F5">
      <w:pPr>
        <w:keepNext w:val="0"/>
        <w:keepLines w:val="0"/>
        <w:pageBreakBefore w:val="0"/>
        <w:widowControl w:val="0"/>
        <w:kinsoku/>
        <w:overflowPunct/>
        <w:topLinePunct w:val="0"/>
        <w:bidi w:val="0"/>
        <w:snapToGrid/>
        <w:spacing w:line="500" w:lineRule="exact"/>
        <w:textAlignment w:val="auto"/>
        <w:rPr>
          <w:rFonts w:hint="eastAsia" w:ascii="仿宋" w:hAnsi="仿宋" w:eastAsia="仿宋"/>
          <w:sz w:val="28"/>
          <w:szCs w:val="28"/>
        </w:rPr>
      </w:pPr>
    </w:p>
    <w:p w14:paraId="187FC549">
      <w:pPr>
        <w:keepNext w:val="0"/>
        <w:keepLines w:val="0"/>
        <w:pageBreakBefore w:val="0"/>
        <w:widowControl w:val="0"/>
        <w:kinsoku/>
        <w:overflowPunct/>
        <w:topLinePunct w:val="0"/>
        <w:bidi w:val="0"/>
        <w:snapToGrid/>
        <w:spacing w:line="500" w:lineRule="exact"/>
        <w:ind w:firstLine="4480" w:firstLineChars="1600"/>
        <w:textAlignment w:val="auto"/>
        <w:rPr>
          <w:rFonts w:hint="eastAsia" w:ascii="仿宋" w:hAnsi="仿宋" w:eastAsia="仿宋"/>
          <w:sz w:val="28"/>
          <w:szCs w:val="28"/>
          <w:lang w:val="en-US" w:eastAsia="zh-CN"/>
        </w:rPr>
      </w:pPr>
      <w:r>
        <w:rPr>
          <w:rFonts w:hint="eastAsia" w:ascii="仿宋" w:hAnsi="仿宋" w:eastAsia="仿宋"/>
          <w:sz w:val="28"/>
          <w:szCs w:val="28"/>
        </w:rPr>
        <w:t>淮安市房屋征收管理服务中</w:t>
      </w:r>
      <w:r>
        <w:rPr>
          <w:rFonts w:hint="eastAsia" w:ascii="仿宋" w:hAnsi="仿宋" w:eastAsia="仿宋"/>
          <w:sz w:val="28"/>
          <w:szCs w:val="28"/>
          <w:lang w:val="en-US" w:eastAsia="zh-CN"/>
        </w:rPr>
        <w:t>心</w:t>
      </w:r>
    </w:p>
    <w:p w14:paraId="7A317480">
      <w:pPr>
        <w:keepNext w:val="0"/>
        <w:keepLines w:val="0"/>
        <w:pageBreakBefore w:val="0"/>
        <w:widowControl w:val="0"/>
        <w:kinsoku/>
        <w:overflowPunct/>
        <w:topLinePunct w:val="0"/>
        <w:bidi w:val="0"/>
        <w:snapToGrid/>
        <w:spacing w:line="500" w:lineRule="exact"/>
        <w:ind w:firstLine="5320" w:firstLineChars="19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2025年4月3日</w:t>
      </w:r>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F4A90"/>
    <w:rsid w:val="229330F0"/>
    <w:rsid w:val="29621059"/>
    <w:rsid w:val="29A7016E"/>
    <w:rsid w:val="5A6C3BAD"/>
    <w:rsid w:val="60BF1B69"/>
    <w:rsid w:val="627AD978"/>
    <w:rsid w:val="63FCF1C6"/>
    <w:rsid w:val="6CD02EB0"/>
    <w:rsid w:val="6E7337BE"/>
    <w:rsid w:val="73CF39C1"/>
    <w:rsid w:val="7DD73E3B"/>
    <w:rsid w:val="7FEC976A"/>
    <w:rsid w:val="7FF999C6"/>
    <w:rsid w:val="EEEE4710"/>
    <w:rsid w:val="EFAFEB58"/>
    <w:rsid w:val="EFFDC139"/>
    <w:rsid w:val="FFBB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character" w:customStyle="1" w:styleId="5">
    <w:name w:val="NormalCharacter"/>
    <w:semiHidden/>
    <w:qFormat/>
    <w:uiPriority w:val="0"/>
  </w:style>
  <w:style w:type="paragraph" w:styleId="6">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1889</Words>
  <Characters>2097</Characters>
  <Lines>0</Lines>
  <Paragraphs>0</Paragraphs>
  <TotalTime>20</TotalTime>
  <ScaleCrop>false</ScaleCrop>
  <LinksUpToDate>false</LinksUpToDate>
  <CharactersWithSpaces>2126</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2025-03-06T00:57:00Z</dcterms:created>
  <dc:creator>Administrator</dc:creator>
  <cp:lastModifiedBy>Ray</cp:lastModifiedBy>
  <cp:lastPrinted>2025-04-03T08:01:00Z</cp:lastPrinted>
  <dcterms:modified xsi:type="dcterms:W3CDTF">2025-04-02T17:11:20Z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KSOTemplateDocerSaveRecord">
    <vt:lpwstr>eyJoZGlkIjoiZDYxZWUwMmE2MzI0MDUwYzY0MWY4YzY5Mzg4NWY4YTgiLCJ1c2VySWQiOiI5MDA5NjY5NTEifQ==</vt:lpwstr>
  </property>
  <property fmtid="{D5CDD505-2E9C-101B-9397-08002B2CF9AE}" pid="4" name="ICV">
    <vt:lpwstr>F4A5833EACE94D5E86C29859111DF8C0_13</vt:lpwstr>
  </property>
</Properties>
</file>